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5644" w:rsidRPr="00CF6152" w:rsidRDefault="001A5644" w:rsidP="001A5644">
      <w:pPr>
        <w:jc w:val="center"/>
        <w:rPr>
          <w:rFonts w:ascii="Arial Narrow" w:hAnsi="Arial Narrow" w:cs="Tahoma"/>
          <w:sz w:val="28"/>
          <w:szCs w:val="28"/>
        </w:rPr>
      </w:pPr>
    </w:p>
    <w:p w:rsidR="001A5644" w:rsidRPr="00CF6152" w:rsidRDefault="001A5644" w:rsidP="001A5644">
      <w:pPr>
        <w:jc w:val="center"/>
        <w:rPr>
          <w:rFonts w:ascii="Arial Narrow" w:hAnsi="Arial Narrow" w:cs="Tahoma"/>
          <w:b/>
          <w:sz w:val="48"/>
          <w:szCs w:val="48"/>
          <w:u w:val="single"/>
        </w:rPr>
      </w:pPr>
    </w:p>
    <w:p w:rsidR="001A5644" w:rsidRDefault="001A5644" w:rsidP="001A5644">
      <w:pPr>
        <w:ind w:left="210"/>
        <w:jc w:val="center"/>
        <w:rPr>
          <w:rFonts w:ascii="Arial Narrow" w:hAnsi="Arial Narrow" w:cs="Tahoma"/>
          <w:b/>
          <w:sz w:val="40"/>
          <w:szCs w:val="40"/>
        </w:rPr>
      </w:pPr>
      <w:r>
        <w:rPr>
          <w:rFonts w:ascii="Arial Narrow" w:hAnsi="Arial Narrow" w:cs="Tahoma"/>
          <w:b/>
          <w:sz w:val="40"/>
          <w:szCs w:val="40"/>
        </w:rPr>
        <w:t xml:space="preserve">ARMADORA DE BOLSAS ROTATIVA </w:t>
      </w:r>
      <w:r w:rsidRPr="00596E25">
        <w:rPr>
          <w:rFonts w:ascii="Arial Narrow" w:hAnsi="Arial Narrow" w:cs="Tahoma"/>
          <w:b/>
          <w:color w:val="C00000"/>
          <w:sz w:val="40"/>
          <w:szCs w:val="40"/>
        </w:rPr>
        <w:t>GT-450J</w:t>
      </w:r>
    </w:p>
    <w:p w:rsidR="001A5644" w:rsidRDefault="001A5644" w:rsidP="001A5644">
      <w:pPr>
        <w:jc w:val="center"/>
        <w:rPr>
          <w:rFonts w:ascii="Arial Narrow" w:hAnsi="Arial Narrow" w:cs="Tahoma"/>
          <w:noProof/>
          <w:sz w:val="28"/>
          <w:szCs w:val="28"/>
          <w:lang w:eastAsia="es-AR"/>
        </w:rPr>
      </w:pPr>
    </w:p>
    <w:p w:rsidR="001A5644" w:rsidRDefault="001A5644" w:rsidP="001A5644">
      <w:pPr>
        <w:jc w:val="center"/>
        <w:rPr>
          <w:rFonts w:ascii="Arial Narrow" w:hAnsi="Arial Narrow" w:cs="Tahoma"/>
          <w:sz w:val="28"/>
          <w:szCs w:val="28"/>
        </w:rPr>
      </w:pPr>
      <w:r>
        <w:rPr>
          <w:rFonts w:ascii="Arial Narrow" w:hAnsi="Arial Narrow" w:cs="Tahoma"/>
          <w:noProof/>
          <w:sz w:val="28"/>
          <w:szCs w:val="28"/>
          <w:lang w:eastAsia="es-AR"/>
        </w:rPr>
        <w:drawing>
          <wp:inline distT="0" distB="0" distL="0" distR="0">
            <wp:extent cx="6629059" cy="3609975"/>
            <wp:effectExtent l="38100" t="0" r="19391" b="1095375"/>
            <wp:docPr id="1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059" cy="36099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1A5644" w:rsidRDefault="001A5644" w:rsidP="001A5644">
      <w:pPr>
        <w:jc w:val="center"/>
        <w:rPr>
          <w:rFonts w:ascii="Arial Narrow" w:hAnsi="Arial Narrow" w:cs="Tahoma"/>
          <w:sz w:val="28"/>
          <w:szCs w:val="28"/>
        </w:rPr>
      </w:pPr>
    </w:p>
    <w:p w:rsidR="001A5644" w:rsidRDefault="001A5644" w:rsidP="001A5644">
      <w:pPr>
        <w:jc w:val="center"/>
        <w:rPr>
          <w:rFonts w:ascii="Arial Narrow" w:hAnsi="Arial Narrow" w:cs="Tahoma"/>
          <w:sz w:val="28"/>
          <w:szCs w:val="28"/>
        </w:rPr>
      </w:pPr>
    </w:p>
    <w:p w:rsidR="00D93CE5" w:rsidRDefault="00D93CE5" w:rsidP="001A5644">
      <w:pPr>
        <w:jc w:val="center"/>
        <w:rPr>
          <w:rFonts w:ascii="Arial Narrow" w:hAnsi="Arial Narrow" w:cs="Tahoma"/>
          <w:sz w:val="28"/>
          <w:szCs w:val="28"/>
        </w:rPr>
      </w:pPr>
    </w:p>
    <w:p w:rsidR="004971F3" w:rsidRPr="004971F3" w:rsidRDefault="004971F3" w:rsidP="004971F3">
      <w:pPr>
        <w:pStyle w:val="Prrafodelista"/>
        <w:numPr>
          <w:ilvl w:val="0"/>
          <w:numId w:val="4"/>
        </w:numPr>
        <w:rPr>
          <w:rStyle w:val="apple-converted-space"/>
          <w:rFonts w:ascii="Arial Narrow" w:hAnsi="Arial Narrow" w:cs="Tahoma"/>
          <w:sz w:val="28"/>
          <w:szCs w:val="28"/>
          <w:lang w:val="en-US"/>
        </w:rPr>
      </w:pPr>
      <w:r>
        <w:rPr>
          <w:rFonts w:ascii="Arial Narrow" w:hAnsi="Arial Narrow" w:cs="Arial"/>
          <w:color w:val="333333"/>
          <w:sz w:val="28"/>
          <w:szCs w:val="28"/>
          <w:shd w:val="clear" w:color="auto" w:fill="FFFFFF"/>
          <w:lang w:val="en-US"/>
        </w:rPr>
        <w:t>Alimentación por bobina</w:t>
      </w:r>
      <w:r w:rsidRPr="004971F3">
        <w:rPr>
          <w:rStyle w:val="apple-converted-space"/>
          <w:rFonts w:ascii="Arial Narrow" w:hAnsi="Arial Narrow" w:cs="Arial"/>
          <w:color w:val="333333"/>
          <w:sz w:val="28"/>
          <w:szCs w:val="28"/>
          <w:shd w:val="clear" w:color="auto" w:fill="FFFFFF"/>
          <w:lang w:val="en-US"/>
        </w:rPr>
        <w:t> </w:t>
      </w:r>
    </w:p>
    <w:p w:rsidR="004971F3" w:rsidRPr="004971F3" w:rsidRDefault="004971F3" w:rsidP="004971F3">
      <w:pPr>
        <w:pStyle w:val="Prrafodelista"/>
        <w:numPr>
          <w:ilvl w:val="0"/>
          <w:numId w:val="4"/>
        </w:numPr>
        <w:rPr>
          <w:rStyle w:val="apple-converted-space"/>
          <w:rFonts w:ascii="Arial Narrow" w:hAnsi="Arial Narrow" w:cs="Tahoma"/>
          <w:sz w:val="28"/>
          <w:szCs w:val="28"/>
          <w:lang w:val="en-US"/>
        </w:rPr>
      </w:pPr>
      <w:r>
        <w:rPr>
          <w:rFonts w:ascii="Arial Narrow" w:hAnsi="Arial Narrow" w:cs="Arial"/>
          <w:color w:val="333333"/>
          <w:sz w:val="28"/>
          <w:szCs w:val="28"/>
          <w:shd w:val="clear" w:color="auto" w:fill="FFFFFF"/>
          <w:lang w:val="en-US"/>
        </w:rPr>
        <w:t>Alta velocidad</w:t>
      </w:r>
    </w:p>
    <w:p w:rsidR="004971F3" w:rsidRPr="004971F3" w:rsidRDefault="004971F3" w:rsidP="004971F3">
      <w:pPr>
        <w:pStyle w:val="Prrafodelista"/>
        <w:numPr>
          <w:ilvl w:val="0"/>
          <w:numId w:val="4"/>
        </w:numPr>
        <w:rPr>
          <w:rStyle w:val="apple-converted-space"/>
          <w:rFonts w:ascii="Arial Narrow" w:hAnsi="Arial Narrow" w:cs="Tahoma"/>
          <w:sz w:val="28"/>
          <w:szCs w:val="28"/>
          <w:lang w:val="en-US"/>
        </w:rPr>
      </w:pPr>
      <w:r>
        <w:rPr>
          <w:rFonts w:ascii="Arial Narrow" w:hAnsi="Arial Narrow" w:cs="Arial"/>
          <w:color w:val="333333"/>
          <w:sz w:val="28"/>
          <w:szCs w:val="28"/>
          <w:shd w:val="clear" w:color="auto" w:fill="FFFFFF"/>
          <w:lang w:val="en-US"/>
        </w:rPr>
        <w:t>Completamente automática</w:t>
      </w:r>
      <w:r w:rsidRPr="004971F3">
        <w:rPr>
          <w:rStyle w:val="apple-converted-space"/>
          <w:rFonts w:ascii="Arial Narrow" w:hAnsi="Arial Narrow" w:cs="Arial"/>
          <w:color w:val="333333"/>
          <w:sz w:val="28"/>
          <w:szCs w:val="28"/>
          <w:shd w:val="clear" w:color="auto" w:fill="FFFFFF"/>
          <w:lang w:val="en-US"/>
        </w:rPr>
        <w:t> </w:t>
      </w:r>
    </w:p>
    <w:p w:rsidR="004971F3" w:rsidRPr="004971F3" w:rsidRDefault="004971F3" w:rsidP="004971F3">
      <w:pPr>
        <w:pStyle w:val="Prrafodelista"/>
        <w:rPr>
          <w:rFonts w:ascii="Arial Narrow" w:hAnsi="Arial Narrow" w:cs="Tahoma"/>
          <w:sz w:val="28"/>
          <w:szCs w:val="28"/>
          <w:lang w:val="en-US"/>
        </w:rPr>
      </w:pPr>
    </w:p>
    <w:p w:rsidR="00D93CE5" w:rsidRPr="005A762A" w:rsidRDefault="001A5644" w:rsidP="00D93CE5">
      <w:pPr>
        <w:jc w:val="center"/>
        <w:rPr>
          <w:rFonts w:ascii="Arial Narrow" w:hAnsi="Arial Narrow" w:cs="Tahoma"/>
          <w:sz w:val="28"/>
          <w:szCs w:val="28"/>
        </w:rPr>
      </w:pPr>
      <w:r w:rsidRPr="005A762A">
        <w:rPr>
          <w:rFonts w:ascii="Arial Narrow" w:hAnsi="Arial Narrow" w:cs="Tahoma"/>
          <w:sz w:val="28"/>
          <w:szCs w:val="28"/>
        </w:rPr>
        <w:t xml:space="preserve">La máquina armadora de bolsas </w:t>
      </w:r>
      <w:r w:rsidRPr="005A762A">
        <w:rPr>
          <w:rFonts w:ascii="Arial Narrow" w:hAnsi="Arial Narrow" w:cs="Tahoma"/>
          <w:b/>
          <w:color w:val="C00000"/>
          <w:sz w:val="28"/>
          <w:szCs w:val="28"/>
        </w:rPr>
        <w:t>GT-450J</w:t>
      </w:r>
      <w:r w:rsidRPr="005A762A">
        <w:rPr>
          <w:rFonts w:ascii="Arial Narrow" w:hAnsi="Arial Narrow" w:cs="Tahoma"/>
          <w:sz w:val="28"/>
          <w:szCs w:val="28"/>
        </w:rPr>
        <w:t xml:space="preserve"> con alimentación a bobina, es adecuada para la producción </w:t>
      </w:r>
      <w:r w:rsidR="004971F3" w:rsidRPr="005A762A">
        <w:rPr>
          <w:rFonts w:ascii="Arial Narrow" w:hAnsi="Arial Narrow" w:cs="Tahoma"/>
          <w:sz w:val="28"/>
          <w:szCs w:val="28"/>
        </w:rPr>
        <w:t xml:space="preserve">de bolsas </w:t>
      </w:r>
      <w:r w:rsidRPr="005A762A">
        <w:rPr>
          <w:rFonts w:ascii="Arial Narrow" w:hAnsi="Arial Narrow" w:cs="Tahoma"/>
          <w:sz w:val="28"/>
          <w:szCs w:val="28"/>
        </w:rPr>
        <w:t xml:space="preserve">en masa. </w:t>
      </w:r>
    </w:p>
    <w:p w:rsidR="001A5644" w:rsidRPr="004971F3" w:rsidRDefault="004971F3" w:rsidP="00D93CE5">
      <w:pPr>
        <w:jc w:val="center"/>
        <w:rPr>
          <w:rFonts w:ascii="Arial Narrow" w:hAnsi="Arial Narrow" w:cs="Arial"/>
          <w:color w:val="666666"/>
          <w:shd w:val="clear" w:color="auto" w:fill="FFFFFF"/>
        </w:rPr>
      </w:pPr>
      <w:r w:rsidRPr="004971F3">
        <w:rPr>
          <w:rFonts w:ascii="Arial Narrow" w:hAnsi="Arial Narrow" w:cs="Tahoma"/>
          <w:sz w:val="28"/>
          <w:szCs w:val="28"/>
        </w:rPr>
        <w:t>Esta má</w:t>
      </w:r>
      <w:r>
        <w:rPr>
          <w:rFonts w:ascii="Arial Narrow" w:hAnsi="Arial Narrow" w:cs="Tahoma"/>
          <w:sz w:val="28"/>
          <w:szCs w:val="28"/>
        </w:rPr>
        <w:t>quina, es una gran combinación d</w:t>
      </w:r>
      <w:r w:rsidRPr="004971F3">
        <w:rPr>
          <w:rFonts w:ascii="Arial Narrow" w:hAnsi="Arial Narrow" w:cs="Tahoma"/>
          <w:sz w:val="28"/>
          <w:szCs w:val="28"/>
        </w:rPr>
        <w:t>e sus partes mecá</w:t>
      </w:r>
      <w:r>
        <w:rPr>
          <w:rFonts w:ascii="Arial Narrow" w:hAnsi="Arial Narrow" w:cs="Tahoma"/>
          <w:sz w:val="28"/>
          <w:szCs w:val="28"/>
        </w:rPr>
        <w:t>nica, elé</w:t>
      </w:r>
      <w:r w:rsidRPr="004971F3">
        <w:rPr>
          <w:rFonts w:ascii="Arial Narrow" w:hAnsi="Arial Narrow" w:cs="Tahoma"/>
          <w:sz w:val="28"/>
          <w:szCs w:val="28"/>
        </w:rPr>
        <w:t>ctrica, neumática</w:t>
      </w:r>
      <w:r>
        <w:rPr>
          <w:rFonts w:ascii="Arial Narrow" w:hAnsi="Arial Narrow" w:cs="Tahoma"/>
          <w:sz w:val="28"/>
          <w:szCs w:val="28"/>
        </w:rPr>
        <w:t>. La misma p</w:t>
      </w:r>
      <w:r w:rsidRPr="004971F3">
        <w:rPr>
          <w:rFonts w:ascii="Arial Narrow" w:hAnsi="Arial Narrow" w:cs="Tahoma"/>
          <w:sz w:val="28"/>
          <w:szCs w:val="28"/>
        </w:rPr>
        <w:t xml:space="preserve">uede encolar, armar el tubo, cortar, marcar, doblar </w:t>
      </w:r>
      <w:r>
        <w:rPr>
          <w:rFonts w:ascii="Arial Narrow" w:hAnsi="Arial Narrow" w:cs="Tahoma"/>
          <w:sz w:val="28"/>
          <w:szCs w:val="28"/>
        </w:rPr>
        <w:t xml:space="preserve">y pegar </w:t>
      </w:r>
      <w:r w:rsidRPr="004971F3">
        <w:rPr>
          <w:rFonts w:ascii="Arial Narrow" w:hAnsi="Arial Narrow" w:cs="Tahoma"/>
          <w:sz w:val="28"/>
          <w:szCs w:val="28"/>
        </w:rPr>
        <w:t>la base</w:t>
      </w:r>
      <w:r>
        <w:rPr>
          <w:rFonts w:ascii="Arial Narrow" w:hAnsi="Arial Narrow" w:cs="Tahoma"/>
          <w:sz w:val="28"/>
          <w:szCs w:val="28"/>
        </w:rPr>
        <w:t xml:space="preserve">, sacar </w:t>
      </w:r>
      <w:r w:rsidR="00D93CE5">
        <w:rPr>
          <w:rFonts w:ascii="Arial Narrow" w:hAnsi="Arial Narrow" w:cs="Tahoma"/>
          <w:sz w:val="28"/>
          <w:szCs w:val="28"/>
        </w:rPr>
        <w:t>las bolsas terminadas</w:t>
      </w:r>
      <w:r>
        <w:rPr>
          <w:rFonts w:ascii="Arial Narrow" w:hAnsi="Arial Narrow" w:cs="Tahoma"/>
          <w:sz w:val="28"/>
          <w:szCs w:val="28"/>
        </w:rPr>
        <w:t xml:space="preserve"> de una sola vez y todo controlado por la computadora central</w:t>
      </w:r>
      <w:r w:rsidR="00D93CE5">
        <w:rPr>
          <w:rFonts w:ascii="Arial Narrow" w:hAnsi="Arial Narrow" w:cs="Tahoma"/>
          <w:sz w:val="28"/>
          <w:szCs w:val="28"/>
        </w:rPr>
        <w:t xml:space="preserve"> el fondo de la bolsa se realiza</w:t>
      </w:r>
    </w:p>
    <w:p w:rsidR="001A5644" w:rsidRDefault="001A5644" w:rsidP="001A5644">
      <w:pPr>
        <w:rPr>
          <w:rFonts w:ascii="Arial" w:hAnsi="Arial" w:cs="Arial"/>
          <w:color w:val="666666"/>
          <w:sz w:val="18"/>
          <w:szCs w:val="18"/>
          <w:shd w:val="clear" w:color="auto" w:fill="FFFFFF"/>
        </w:rPr>
      </w:pPr>
    </w:p>
    <w:p w:rsidR="001A5644" w:rsidRDefault="001A5644" w:rsidP="001A5644">
      <w:pPr>
        <w:rPr>
          <w:rFonts w:ascii="Arial" w:hAnsi="Arial" w:cs="Arial"/>
          <w:color w:val="666666"/>
          <w:sz w:val="18"/>
          <w:szCs w:val="18"/>
          <w:shd w:val="clear" w:color="auto" w:fill="FFFFFF"/>
        </w:rPr>
      </w:pPr>
    </w:p>
    <w:p w:rsidR="001A5644" w:rsidRDefault="001A5644" w:rsidP="001A5644">
      <w:pPr>
        <w:rPr>
          <w:rFonts w:ascii="Arial Narrow" w:hAnsi="Arial Narrow" w:cs="Tahoma"/>
          <w:sz w:val="28"/>
          <w:szCs w:val="28"/>
        </w:rPr>
      </w:pPr>
    </w:p>
    <w:p w:rsidR="00D93CE5" w:rsidRDefault="00D93CE5" w:rsidP="001A5644">
      <w:pPr>
        <w:rPr>
          <w:rFonts w:ascii="Arial Narrow" w:hAnsi="Arial Narrow" w:cs="Tahoma"/>
          <w:sz w:val="28"/>
          <w:szCs w:val="28"/>
        </w:rPr>
      </w:pPr>
    </w:p>
    <w:tbl>
      <w:tblPr>
        <w:tblStyle w:val="Listaclara-nfasis2"/>
        <w:tblW w:w="0" w:type="auto"/>
        <w:jc w:val="center"/>
        <w:tblInd w:w="-1182" w:type="dxa"/>
        <w:tblLook w:val="04A0"/>
      </w:tblPr>
      <w:tblGrid>
        <w:gridCol w:w="2970"/>
        <w:gridCol w:w="4116"/>
      </w:tblGrid>
      <w:tr w:rsidR="00D93CE5" w:rsidTr="00D93CE5">
        <w:trPr>
          <w:cnfStyle w:val="100000000000"/>
          <w:jc w:val="center"/>
        </w:trPr>
        <w:tc>
          <w:tcPr>
            <w:cnfStyle w:val="001000000000"/>
            <w:tcW w:w="2970" w:type="dxa"/>
          </w:tcPr>
          <w:p w:rsidR="00D93CE5" w:rsidRDefault="00D93CE5" w:rsidP="0021719D">
            <w:pPr>
              <w:rPr>
                <w:rFonts w:ascii="Arial Narrow" w:hAnsi="Arial Narrow" w:cs="Tahoma"/>
                <w:sz w:val="28"/>
                <w:szCs w:val="28"/>
              </w:rPr>
            </w:pPr>
            <w:r>
              <w:rPr>
                <w:rFonts w:ascii="Arial Narrow" w:hAnsi="Arial Narrow" w:cs="Tahoma"/>
                <w:sz w:val="28"/>
                <w:szCs w:val="28"/>
              </w:rPr>
              <w:t>Especificaciones</w:t>
            </w:r>
          </w:p>
        </w:tc>
        <w:tc>
          <w:tcPr>
            <w:tcW w:w="4116" w:type="dxa"/>
          </w:tcPr>
          <w:p w:rsidR="00D93CE5" w:rsidRDefault="00D93CE5" w:rsidP="0021719D">
            <w:pPr>
              <w:jc w:val="center"/>
              <w:cnfStyle w:val="100000000000"/>
              <w:rPr>
                <w:rFonts w:ascii="Arial Narrow" w:hAnsi="Arial Narrow" w:cs="Tahoma"/>
                <w:sz w:val="28"/>
                <w:szCs w:val="28"/>
              </w:rPr>
            </w:pPr>
            <w:r>
              <w:rPr>
                <w:rFonts w:ascii="Arial Narrow" w:hAnsi="Arial Narrow" w:cs="Tahoma"/>
                <w:sz w:val="28"/>
                <w:szCs w:val="28"/>
              </w:rPr>
              <w:t>GT-450J</w:t>
            </w:r>
          </w:p>
        </w:tc>
      </w:tr>
      <w:tr w:rsidR="00D93CE5" w:rsidTr="00D93CE5">
        <w:trPr>
          <w:cnfStyle w:val="000000100000"/>
          <w:jc w:val="center"/>
        </w:trPr>
        <w:tc>
          <w:tcPr>
            <w:cnfStyle w:val="001000000000"/>
            <w:tcW w:w="2970" w:type="dxa"/>
          </w:tcPr>
          <w:p w:rsidR="00D93CE5" w:rsidRPr="00584F19" w:rsidRDefault="00D93CE5" w:rsidP="0021719D">
            <w:pPr>
              <w:rPr>
                <w:rFonts w:ascii="Arial Narrow" w:hAnsi="Arial Narrow" w:cs="Tahoma"/>
                <w:b w:val="0"/>
                <w:sz w:val="24"/>
                <w:szCs w:val="24"/>
              </w:rPr>
            </w:pPr>
            <w:r>
              <w:rPr>
                <w:rFonts w:ascii="Arial Narrow" w:hAnsi="Arial Narrow" w:cs="Tahoma"/>
                <w:b w:val="0"/>
                <w:sz w:val="24"/>
                <w:szCs w:val="24"/>
              </w:rPr>
              <w:t>Ancho de papel</w:t>
            </w:r>
          </w:p>
        </w:tc>
        <w:tc>
          <w:tcPr>
            <w:tcW w:w="4116" w:type="dxa"/>
          </w:tcPr>
          <w:p w:rsidR="00D93CE5" w:rsidRPr="00584F19" w:rsidRDefault="00D93CE5" w:rsidP="0021719D">
            <w:pPr>
              <w:jc w:val="center"/>
              <w:cnfStyle w:val="000000100000"/>
              <w:rPr>
                <w:rFonts w:ascii="Arial Narrow" w:hAnsi="Arial Narrow" w:cs="Tahoma"/>
                <w:sz w:val="24"/>
                <w:szCs w:val="24"/>
              </w:rPr>
            </w:pPr>
            <w:r>
              <w:rPr>
                <w:rFonts w:ascii="Arial Narrow" w:hAnsi="Arial Narrow" w:cs="Tahoma"/>
                <w:sz w:val="24"/>
                <w:szCs w:val="24"/>
              </w:rPr>
              <w:t>1230-600 mm</w:t>
            </w:r>
          </w:p>
        </w:tc>
      </w:tr>
      <w:tr w:rsidR="00D93CE5" w:rsidTr="00D93CE5">
        <w:trPr>
          <w:jc w:val="center"/>
        </w:trPr>
        <w:tc>
          <w:tcPr>
            <w:cnfStyle w:val="001000000000"/>
            <w:tcW w:w="2970" w:type="dxa"/>
          </w:tcPr>
          <w:p w:rsidR="00D93CE5" w:rsidRPr="00584F19" w:rsidRDefault="00D93CE5" w:rsidP="0021719D">
            <w:pPr>
              <w:rPr>
                <w:rFonts w:ascii="Arial Narrow" w:hAnsi="Arial Narrow" w:cs="Tahoma"/>
                <w:b w:val="0"/>
                <w:sz w:val="24"/>
                <w:szCs w:val="24"/>
              </w:rPr>
            </w:pPr>
            <w:r>
              <w:rPr>
                <w:rFonts w:ascii="Arial Narrow" w:hAnsi="Arial Narrow" w:cs="Tahoma"/>
                <w:b w:val="0"/>
                <w:sz w:val="24"/>
                <w:szCs w:val="24"/>
              </w:rPr>
              <w:t>Lago de bolsa de salida</w:t>
            </w:r>
          </w:p>
        </w:tc>
        <w:tc>
          <w:tcPr>
            <w:tcW w:w="4116" w:type="dxa"/>
          </w:tcPr>
          <w:p w:rsidR="00D93CE5" w:rsidRPr="00584F19" w:rsidRDefault="00D93CE5" w:rsidP="0021719D">
            <w:pPr>
              <w:jc w:val="center"/>
              <w:cnfStyle w:val="000000000000"/>
              <w:rPr>
                <w:rFonts w:ascii="Arial Narrow" w:hAnsi="Arial Narrow" w:cs="Tahoma"/>
                <w:sz w:val="24"/>
                <w:szCs w:val="24"/>
              </w:rPr>
            </w:pPr>
            <w:r>
              <w:rPr>
                <w:rFonts w:ascii="Arial Narrow" w:hAnsi="Arial Narrow" w:cs="Tahoma"/>
                <w:sz w:val="24"/>
                <w:szCs w:val="24"/>
              </w:rPr>
              <w:t xml:space="preserve">270-470 mm </w:t>
            </w:r>
          </w:p>
        </w:tc>
      </w:tr>
      <w:tr w:rsidR="00D93CE5" w:rsidTr="00D93CE5">
        <w:trPr>
          <w:cnfStyle w:val="000000100000"/>
          <w:jc w:val="center"/>
        </w:trPr>
        <w:tc>
          <w:tcPr>
            <w:cnfStyle w:val="001000000000"/>
            <w:tcW w:w="2970" w:type="dxa"/>
          </w:tcPr>
          <w:p w:rsidR="00D93CE5" w:rsidRPr="00584F19" w:rsidRDefault="00D93CE5" w:rsidP="0021719D">
            <w:pPr>
              <w:rPr>
                <w:rFonts w:ascii="Arial Narrow" w:hAnsi="Arial Narrow" w:cs="Tahoma"/>
                <w:b w:val="0"/>
                <w:sz w:val="24"/>
                <w:szCs w:val="24"/>
              </w:rPr>
            </w:pPr>
            <w:r>
              <w:rPr>
                <w:rFonts w:ascii="Arial Narrow" w:hAnsi="Arial Narrow" w:cs="Tahoma"/>
                <w:b w:val="0"/>
                <w:sz w:val="24"/>
                <w:szCs w:val="24"/>
              </w:rPr>
              <w:t>Ancho de bolsa de salida</w:t>
            </w:r>
          </w:p>
        </w:tc>
        <w:tc>
          <w:tcPr>
            <w:tcW w:w="4116" w:type="dxa"/>
          </w:tcPr>
          <w:p w:rsidR="00D93CE5" w:rsidRPr="00584F19" w:rsidRDefault="00D93CE5" w:rsidP="0021719D">
            <w:pPr>
              <w:jc w:val="center"/>
              <w:cnfStyle w:val="000000100000"/>
              <w:rPr>
                <w:rFonts w:ascii="Arial Narrow" w:hAnsi="Arial Narrow" w:cs="Tahoma"/>
                <w:sz w:val="24"/>
                <w:szCs w:val="24"/>
              </w:rPr>
            </w:pPr>
            <w:r>
              <w:rPr>
                <w:rFonts w:ascii="Arial Narrow" w:hAnsi="Arial Narrow" w:cs="Tahoma"/>
                <w:sz w:val="24"/>
                <w:szCs w:val="24"/>
              </w:rPr>
              <w:t>260-430 mm</w:t>
            </w:r>
          </w:p>
        </w:tc>
      </w:tr>
      <w:tr w:rsidR="00D93CE5" w:rsidTr="00D93CE5">
        <w:trPr>
          <w:jc w:val="center"/>
        </w:trPr>
        <w:tc>
          <w:tcPr>
            <w:cnfStyle w:val="001000000000"/>
            <w:tcW w:w="2970" w:type="dxa"/>
          </w:tcPr>
          <w:p w:rsidR="00D93CE5" w:rsidRPr="00584F19" w:rsidRDefault="00D93CE5" w:rsidP="0021719D">
            <w:pPr>
              <w:rPr>
                <w:rFonts w:ascii="Arial Narrow" w:hAnsi="Arial Narrow" w:cs="Tahoma"/>
                <w:b w:val="0"/>
                <w:sz w:val="24"/>
                <w:szCs w:val="24"/>
              </w:rPr>
            </w:pPr>
            <w:r>
              <w:rPr>
                <w:rFonts w:ascii="Arial Narrow" w:hAnsi="Arial Narrow" w:cs="Tahoma"/>
                <w:b w:val="0"/>
                <w:sz w:val="24"/>
                <w:szCs w:val="24"/>
              </w:rPr>
              <w:t>Ancho de fondo de bolsa</w:t>
            </w:r>
          </w:p>
        </w:tc>
        <w:tc>
          <w:tcPr>
            <w:tcW w:w="4116" w:type="dxa"/>
          </w:tcPr>
          <w:p w:rsidR="00D93CE5" w:rsidRPr="00584F19" w:rsidRDefault="00D93CE5" w:rsidP="0021719D">
            <w:pPr>
              <w:jc w:val="center"/>
              <w:cnfStyle w:val="000000000000"/>
              <w:rPr>
                <w:rFonts w:ascii="Arial Narrow" w:hAnsi="Arial Narrow" w:cs="Tahoma"/>
                <w:sz w:val="24"/>
                <w:szCs w:val="24"/>
              </w:rPr>
            </w:pPr>
            <w:r>
              <w:rPr>
                <w:rFonts w:ascii="Arial Narrow" w:hAnsi="Arial Narrow" w:cs="Tahoma"/>
                <w:sz w:val="24"/>
                <w:szCs w:val="24"/>
              </w:rPr>
              <w:t>80-150 mm</w:t>
            </w:r>
          </w:p>
        </w:tc>
      </w:tr>
      <w:tr w:rsidR="00D93CE5" w:rsidTr="00D93CE5">
        <w:trPr>
          <w:cnfStyle w:val="000000100000"/>
          <w:jc w:val="center"/>
        </w:trPr>
        <w:tc>
          <w:tcPr>
            <w:cnfStyle w:val="001000000000"/>
            <w:tcW w:w="2970" w:type="dxa"/>
          </w:tcPr>
          <w:p w:rsidR="00D93CE5" w:rsidRPr="00584F19" w:rsidRDefault="00D93CE5" w:rsidP="0021719D">
            <w:pPr>
              <w:rPr>
                <w:rFonts w:ascii="Arial Narrow" w:hAnsi="Arial Narrow" w:cs="Tahoma"/>
                <w:b w:val="0"/>
                <w:sz w:val="24"/>
                <w:szCs w:val="24"/>
              </w:rPr>
            </w:pPr>
            <w:r>
              <w:rPr>
                <w:rFonts w:ascii="Arial Narrow" w:hAnsi="Arial Narrow" w:cs="Tahoma"/>
                <w:b w:val="0"/>
                <w:sz w:val="24"/>
                <w:szCs w:val="24"/>
              </w:rPr>
              <w:t>Peso de papel de base</w:t>
            </w:r>
          </w:p>
        </w:tc>
        <w:tc>
          <w:tcPr>
            <w:tcW w:w="4116" w:type="dxa"/>
          </w:tcPr>
          <w:p w:rsidR="00D93CE5" w:rsidRPr="00584F19" w:rsidRDefault="00D93CE5" w:rsidP="0021719D">
            <w:pPr>
              <w:jc w:val="center"/>
              <w:cnfStyle w:val="000000100000"/>
              <w:rPr>
                <w:rFonts w:ascii="Arial Narrow" w:hAnsi="Arial Narrow" w:cs="Tahoma"/>
                <w:sz w:val="24"/>
                <w:szCs w:val="24"/>
              </w:rPr>
            </w:pPr>
            <w:r>
              <w:rPr>
                <w:rFonts w:ascii="Arial Narrow" w:hAnsi="Arial Narrow" w:cs="Tahoma"/>
                <w:sz w:val="24"/>
                <w:szCs w:val="24"/>
              </w:rPr>
              <w:t xml:space="preserve">90-180 g/m2 </w:t>
            </w:r>
          </w:p>
        </w:tc>
      </w:tr>
      <w:tr w:rsidR="00D93CE5" w:rsidTr="00D93CE5">
        <w:trPr>
          <w:jc w:val="center"/>
        </w:trPr>
        <w:tc>
          <w:tcPr>
            <w:cnfStyle w:val="001000000000"/>
            <w:tcW w:w="2970" w:type="dxa"/>
          </w:tcPr>
          <w:p w:rsidR="00D93CE5" w:rsidRPr="00584F19" w:rsidRDefault="00D93CE5" w:rsidP="0021719D">
            <w:pPr>
              <w:rPr>
                <w:rFonts w:ascii="Arial Narrow" w:hAnsi="Arial Narrow" w:cs="Tahoma"/>
                <w:b w:val="0"/>
                <w:sz w:val="24"/>
                <w:szCs w:val="24"/>
              </w:rPr>
            </w:pPr>
            <w:r>
              <w:rPr>
                <w:rFonts w:ascii="Arial Narrow" w:hAnsi="Arial Narrow" w:cs="Tahoma"/>
                <w:b w:val="0"/>
                <w:sz w:val="24"/>
                <w:szCs w:val="24"/>
              </w:rPr>
              <w:t>Diámetro máximo de bobina</w:t>
            </w:r>
          </w:p>
        </w:tc>
        <w:tc>
          <w:tcPr>
            <w:tcW w:w="4116" w:type="dxa"/>
          </w:tcPr>
          <w:p w:rsidR="00D93CE5" w:rsidRPr="00584F19" w:rsidRDefault="00D93CE5" w:rsidP="0021719D">
            <w:pPr>
              <w:jc w:val="center"/>
              <w:cnfStyle w:val="000000000000"/>
              <w:rPr>
                <w:rFonts w:ascii="Arial Narrow" w:hAnsi="Arial Narrow" w:cs="Tahoma"/>
                <w:sz w:val="24"/>
                <w:szCs w:val="24"/>
              </w:rPr>
            </w:pPr>
            <w:r>
              <w:rPr>
                <w:rFonts w:ascii="Arial Narrow" w:hAnsi="Arial Narrow" w:cs="Tahoma"/>
                <w:sz w:val="24"/>
                <w:szCs w:val="24"/>
              </w:rPr>
              <w:t>1200 Ø mm</w:t>
            </w:r>
          </w:p>
        </w:tc>
      </w:tr>
      <w:tr w:rsidR="00D93CE5" w:rsidTr="00D93CE5">
        <w:trPr>
          <w:cnfStyle w:val="000000100000"/>
          <w:jc w:val="center"/>
        </w:trPr>
        <w:tc>
          <w:tcPr>
            <w:cnfStyle w:val="001000000000"/>
            <w:tcW w:w="2970" w:type="dxa"/>
          </w:tcPr>
          <w:p w:rsidR="00D93CE5" w:rsidRPr="00584F19" w:rsidRDefault="00D93CE5" w:rsidP="0021719D">
            <w:pPr>
              <w:rPr>
                <w:rFonts w:ascii="Arial Narrow" w:hAnsi="Arial Narrow" w:cs="Tahoma"/>
                <w:b w:val="0"/>
              </w:rPr>
            </w:pPr>
            <w:r>
              <w:rPr>
                <w:rFonts w:ascii="Arial Narrow" w:hAnsi="Arial Narrow" w:cs="Tahoma"/>
                <w:b w:val="0"/>
              </w:rPr>
              <w:t>Diámetro interior de bobina base</w:t>
            </w:r>
          </w:p>
        </w:tc>
        <w:tc>
          <w:tcPr>
            <w:tcW w:w="4116" w:type="dxa"/>
          </w:tcPr>
          <w:p w:rsidR="00D93CE5" w:rsidRPr="00584F19" w:rsidRDefault="00D93CE5" w:rsidP="0021719D">
            <w:pPr>
              <w:jc w:val="center"/>
              <w:cnfStyle w:val="000000100000"/>
              <w:rPr>
                <w:rFonts w:ascii="Arial Narrow" w:hAnsi="Arial Narrow" w:cs="Tahoma"/>
              </w:rPr>
            </w:pPr>
            <w:r>
              <w:rPr>
                <w:rFonts w:ascii="Arial Narrow" w:hAnsi="Arial Narrow" w:cs="Tahoma"/>
              </w:rPr>
              <w:t>76 Ø mm</w:t>
            </w:r>
          </w:p>
        </w:tc>
      </w:tr>
      <w:tr w:rsidR="00D93CE5" w:rsidTr="00D93CE5">
        <w:trPr>
          <w:jc w:val="center"/>
        </w:trPr>
        <w:tc>
          <w:tcPr>
            <w:cnfStyle w:val="001000000000"/>
            <w:tcW w:w="2970" w:type="dxa"/>
          </w:tcPr>
          <w:p w:rsidR="00D93CE5" w:rsidRPr="00584F19" w:rsidRDefault="00D93CE5" w:rsidP="0021719D">
            <w:pPr>
              <w:rPr>
                <w:rFonts w:ascii="Arial Narrow" w:hAnsi="Arial Narrow" w:cs="Tahoma"/>
                <w:b w:val="0"/>
              </w:rPr>
            </w:pPr>
            <w:r>
              <w:rPr>
                <w:rFonts w:ascii="Arial Narrow" w:hAnsi="Arial Narrow" w:cs="Tahoma"/>
                <w:b w:val="0"/>
              </w:rPr>
              <w:t>Velocidad máxima</w:t>
            </w:r>
          </w:p>
        </w:tc>
        <w:tc>
          <w:tcPr>
            <w:tcW w:w="4116" w:type="dxa"/>
          </w:tcPr>
          <w:p w:rsidR="00D93CE5" w:rsidRPr="00584F19" w:rsidRDefault="00D93CE5" w:rsidP="0021719D">
            <w:pPr>
              <w:jc w:val="center"/>
              <w:cnfStyle w:val="000000000000"/>
              <w:rPr>
                <w:rFonts w:ascii="Arial Narrow" w:hAnsi="Arial Narrow" w:cs="Tahoma"/>
              </w:rPr>
            </w:pPr>
            <w:r>
              <w:rPr>
                <w:rFonts w:ascii="Arial Narrow" w:hAnsi="Arial Narrow" w:cs="Tahoma"/>
              </w:rPr>
              <w:t>90-150 unidades por minuto</w:t>
            </w:r>
          </w:p>
        </w:tc>
      </w:tr>
      <w:tr w:rsidR="00D93CE5" w:rsidTr="00D93CE5">
        <w:trPr>
          <w:cnfStyle w:val="000000100000"/>
          <w:jc w:val="center"/>
        </w:trPr>
        <w:tc>
          <w:tcPr>
            <w:cnfStyle w:val="001000000000"/>
            <w:tcW w:w="2970" w:type="dxa"/>
          </w:tcPr>
          <w:p w:rsidR="00D93CE5" w:rsidRPr="00584F19" w:rsidRDefault="00D93CE5" w:rsidP="0021719D">
            <w:pPr>
              <w:rPr>
                <w:rFonts w:ascii="Arial Narrow" w:hAnsi="Arial Narrow" w:cs="Tahoma"/>
                <w:b w:val="0"/>
              </w:rPr>
            </w:pPr>
            <w:r>
              <w:rPr>
                <w:rFonts w:ascii="Arial Narrow" w:hAnsi="Arial Narrow" w:cs="Tahoma"/>
                <w:b w:val="0"/>
              </w:rPr>
              <w:t>Potencia total</w:t>
            </w:r>
          </w:p>
        </w:tc>
        <w:tc>
          <w:tcPr>
            <w:tcW w:w="4116" w:type="dxa"/>
          </w:tcPr>
          <w:p w:rsidR="00D93CE5" w:rsidRPr="00584F19" w:rsidRDefault="00D93CE5" w:rsidP="0021719D">
            <w:pPr>
              <w:jc w:val="center"/>
              <w:cnfStyle w:val="000000100000"/>
              <w:rPr>
                <w:rFonts w:ascii="Arial Narrow" w:hAnsi="Arial Narrow" w:cs="Tahoma"/>
              </w:rPr>
            </w:pPr>
            <w:r>
              <w:rPr>
                <w:rFonts w:ascii="Arial Narrow" w:hAnsi="Arial Narrow" w:cs="Tahoma"/>
              </w:rPr>
              <w:t>18.5 Kw</w:t>
            </w:r>
          </w:p>
        </w:tc>
      </w:tr>
      <w:tr w:rsidR="00D93CE5" w:rsidTr="00D93CE5">
        <w:trPr>
          <w:jc w:val="center"/>
        </w:trPr>
        <w:tc>
          <w:tcPr>
            <w:cnfStyle w:val="001000000000"/>
            <w:tcW w:w="2970" w:type="dxa"/>
          </w:tcPr>
          <w:p w:rsidR="00D93CE5" w:rsidRPr="00584F19" w:rsidRDefault="00D93CE5" w:rsidP="0021719D">
            <w:pPr>
              <w:rPr>
                <w:rFonts w:ascii="Arial Narrow" w:hAnsi="Arial Narrow" w:cs="Tahoma"/>
                <w:b w:val="0"/>
              </w:rPr>
            </w:pPr>
            <w:r>
              <w:rPr>
                <w:rFonts w:ascii="Arial Narrow" w:hAnsi="Arial Narrow" w:cs="Tahoma"/>
                <w:b w:val="0"/>
              </w:rPr>
              <w:t>Peso</w:t>
            </w:r>
          </w:p>
        </w:tc>
        <w:tc>
          <w:tcPr>
            <w:tcW w:w="4116" w:type="dxa"/>
          </w:tcPr>
          <w:p w:rsidR="00D93CE5" w:rsidRPr="00584F19" w:rsidRDefault="00D93CE5" w:rsidP="0021719D">
            <w:pPr>
              <w:jc w:val="center"/>
              <w:cnfStyle w:val="000000000000"/>
              <w:rPr>
                <w:rFonts w:ascii="Arial Narrow" w:hAnsi="Arial Narrow" w:cs="Tahoma"/>
              </w:rPr>
            </w:pPr>
            <w:r>
              <w:rPr>
                <w:rFonts w:ascii="Arial Narrow" w:hAnsi="Arial Narrow" w:cs="Tahoma"/>
              </w:rPr>
              <w:t>8 Toneladas</w:t>
            </w:r>
          </w:p>
        </w:tc>
      </w:tr>
      <w:tr w:rsidR="00D93CE5" w:rsidTr="00D93CE5">
        <w:trPr>
          <w:cnfStyle w:val="000000100000"/>
          <w:jc w:val="center"/>
        </w:trPr>
        <w:tc>
          <w:tcPr>
            <w:cnfStyle w:val="001000000000"/>
            <w:tcW w:w="2970" w:type="dxa"/>
          </w:tcPr>
          <w:p w:rsidR="00D93CE5" w:rsidRPr="00584F19" w:rsidRDefault="00D93CE5" w:rsidP="0021719D">
            <w:pPr>
              <w:rPr>
                <w:rFonts w:ascii="Arial Narrow" w:hAnsi="Arial Narrow" w:cs="Tahoma"/>
                <w:b w:val="0"/>
              </w:rPr>
            </w:pPr>
            <w:r>
              <w:rPr>
                <w:rFonts w:ascii="Arial Narrow" w:hAnsi="Arial Narrow" w:cs="Tahoma"/>
                <w:b w:val="0"/>
              </w:rPr>
              <w:t>Dimensiones</w:t>
            </w:r>
          </w:p>
        </w:tc>
        <w:tc>
          <w:tcPr>
            <w:tcW w:w="4116" w:type="dxa"/>
          </w:tcPr>
          <w:p w:rsidR="00D93CE5" w:rsidRPr="00584F19" w:rsidRDefault="00D93CE5" w:rsidP="00D93CE5">
            <w:pPr>
              <w:jc w:val="center"/>
              <w:cnfStyle w:val="000000100000"/>
              <w:rPr>
                <w:rFonts w:ascii="Arial Narrow" w:hAnsi="Arial Narrow" w:cs="Tahoma"/>
              </w:rPr>
            </w:pPr>
            <w:r>
              <w:rPr>
                <w:rFonts w:ascii="Arial Narrow" w:hAnsi="Arial Narrow" w:cs="Tahoma"/>
              </w:rPr>
              <w:t>11900 (largo) x 2500 (ancho) x 1900 (alto) mm</w:t>
            </w:r>
          </w:p>
        </w:tc>
      </w:tr>
    </w:tbl>
    <w:p w:rsidR="001A5644" w:rsidRDefault="001A5644" w:rsidP="001A5644">
      <w:pPr>
        <w:jc w:val="center"/>
        <w:rPr>
          <w:rFonts w:ascii="Arial Narrow" w:hAnsi="Arial Narrow" w:cs="Tahoma"/>
          <w:sz w:val="28"/>
          <w:szCs w:val="28"/>
        </w:rPr>
      </w:pPr>
    </w:p>
    <w:p w:rsidR="00D93CE5" w:rsidRDefault="00D93CE5" w:rsidP="001A5644">
      <w:pPr>
        <w:jc w:val="center"/>
        <w:rPr>
          <w:rFonts w:ascii="Arial Narrow" w:hAnsi="Arial Narrow" w:cs="Tahoma"/>
          <w:sz w:val="28"/>
          <w:szCs w:val="28"/>
        </w:rPr>
      </w:pPr>
    </w:p>
    <w:p w:rsidR="00D93CE5" w:rsidRDefault="00D93CE5" w:rsidP="001A5644">
      <w:pPr>
        <w:jc w:val="center"/>
        <w:rPr>
          <w:rFonts w:ascii="Arial Narrow" w:hAnsi="Arial Narrow" w:cs="Tahoma"/>
          <w:sz w:val="28"/>
          <w:szCs w:val="28"/>
        </w:rPr>
      </w:pPr>
    </w:p>
    <w:p w:rsidR="00D93CE5" w:rsidRDefault="00D93CE5" w:rsidP="001A5644">
      <w:pPr>
        <w:jc w:val="center"/>
        <w:rPr>
          <w:rFonts w:ascii="Arial Narrow" w:hAnsi="Arial Narrow" w:cs="Tahoma"/>
          <w:sz w:val="28"/>
          <w:szCs w:val="28"/>
        </w:rPr>
      </w:pPr>
    </w:p>
    <w:p w:rsidR="001A5644" w:rsidRDefault="001A5644" w:rsidP="001A5644">
      <w:pPr>
        <w:rPr>
          <w:rFonts w:ascii="Arial Narrow" w:hAnsi="Arial Narrow" w:cs="Tahoma"/>
          <w:b/>
          <w:color w:val="C00000"/>
          <w:sz w:val="28"/>
          <w:szCs w:val="28"/>
        </w:rPr>
      </w:pPr>
      <w:r w:rsidRPr="00584F19">
        <w:rPr>
          <w:rFonts w:ascii="Arial Narrow" w:hAnsi="Arial Narrow" w:cs="Tahoma"/>
          <w:b/>
          <w:color w:val="C00000"/>
          <w:sz w:val="28"/>
          <w:szCs w:val="28"/>
        </w:rPr>
        <w:t>Algunas imágenes</w:t>
      </w:r>
    </w:p>
    <w:p w:rsidR="001A5644" w:rsidRPr="00A17D34" w:rsidRDefault="00A17D34" w:rsidP="00CB691F">
      <w:pPr>
        <w:jc w:val="center"/>
        <w:rPr>
          <w:rFonts w:ascii="Arial Narrow" w:hAnsi="Arial Narrow" w:cs="Tahoma"/>
          <w:sz w:val="28"/>
          <w:szCs w:val="28"/>
        </w:rPr>
      </w:pPr>
      <w:r w:rsidRPr="00A17D34">
        <w:rPr>
          <w:rFonts w:ascii="Arial Narrow" w:hAnsi="Arial Narrow" w:cs="Tahoma"/>
          <w:noProof/>
          <w:sz w:val="28"/>
          <w:szCs w:val="28"/>
          <w:lang w:eastAsia="es-AR"/>
        </w:rPr>
        <w:drawing>
          <wp:inline distT="0" distB="0" distL="0" distR="0">
            <wp:extent cx="1866900" cy="1161247"/>
            <wp:effectExtent l="171450" t="133350" r="361950" b="305603"/>
            <wp:docPr id="15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381" cy="11640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Arial Narrow" w:hAnsi="Arial Narrow" w:cs="Tahoma"/>
          <w:noProof/>
          <w:sz w:val="28"/>
          <w:szCs w:val="28"/>
          <w:lang w:eastAsia="es-AR"/>
        </w:rPr>
        <w:drawing>
          <wp:inline distT="0" distB="0" distL="0" distR="0">
            <wp:extent cx="1657350" cy="1153361"/>
            <wp:effectExtent l="171450" t="133350" r="361950" b="313489"/>
            <wp:docPr id="18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873" cy="11530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CB691F">
        <w:rPr>
          <w:rFonts w:ascii="Arial Narrow" w:hAnsi="Arial Narrow" w:cs="Tahoma"/>
          <w:noProof/>
          <w:sz w:val="28"/>
          <w:szCs w:val="28"/>
          <w:lang w:eastAsia="es-AR"/>
        </w:rPr>
        <w:drawing>
          <wp:inline distT="0" distB="0" distL="0" distR="0">
            <wp:extent cx="1704975" cy="1185296"/>
            <wp:effectExtent l="171450" t="133350" r="371475" b="300604"/>
            <wp:docPr id="26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1852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A5644" w:rsidRDefault="00A17D34" w:rsidP="001A5644">
      <w:pPr>
        <w:rPr>
          <w:rFonts w:ascii="Arial Narrow" w:hAnsi="Arial Narrow" w:cs="Tahoma"/>
          <w:b/>
          <w:color w:val="C00000"/>
        </w:rPr>
      </w:pPr>
      <w:r>
        <w:rPr>
          <w:rFonts w:ascii="Arial Narrow" w:hAnsi="Arial Narrow" w:cs="Tahoma"/>
          <w:b/>
          <w:color w:val="C00000"/>
        </w:rPr>
        <w:t xml:space="preserve">              </w:t>
      </w:r>
      <w:r w:rsidRPr="00A17D34">
        <w:rPr>
          <w:rFonts w:ascii="Arial Narrow" w:hAnsi="Arial Narrow" w:cs="Tahoma"/>
          <w:b/>
          <w:color w:val="C00000"/>
        </w:rPr>
        <w:t xml:space="preserve">Alimentación a bobina                         </w:t>
      </w:r>
      <w:r w:rsidR="00CB691F">
        <w:rPr>
          <w:rFonts w:ascii="Arial Narrow" w:hAnsi="Arial Narrow" w:cs="Tahoma"/>
          <w:b/>
          <w:color w:val="C00000"/>
        </w:rPr>
        <w:t xml:space="preserve">           </w:t>
      </w:r>
      <w:r w:rsidRPr="00A17D34">
        <w:rPr>
          <w:rFonts w:ascii="Arial Narrow" w:hAnsi="Arial Narrow" w:cs="Tahoma"/>
          <w:b/>
          <w:color w:val="C00000"/>
        </w:rPr>
        <w:t xml:space="preserve">Encolado </w:t>
      </w:r>
      <w:r>
        <w:rPr>
          <w:rFonts w:ascii="Arial Narrow" w:hAnsi="Arial Narrow" w:cs="Tahoma"/>
          <w:b/>
          <w:color w:val="C00000"/>
        </w:rPr>
        <w:t xml:space="preserve">                                          </w:t>
      </w:r>
      <w:r w:rsidRPr="00A17D34">
        <w:rPr>
          <w:rFonts w:ascii="Arial Narrow" w:hAnsi="Arial Narrow" w:cs="Tahoma"/>
          <w:b/>
          <w:color w:val="C00000"/>
        </w:rPr>
        <w:t>Doblado de tubo</w:t>
      </w:r>
    </w:p>
    <w:p w:rsidR="00A17D34" w:rsidRDefault="00A17D34" w:rsidP="001A5644">
      <w:pPr>
        <w:rPr>
          <w:rFonts w:ascii="Arial Narrow" w:hAnsi="Arial Narrow" w:cs="Tahoma"/>
          <w:b/>
          <w:color w:val="C00000"/>
        </w:rPr>
      </w:pPr>
    </w:p>
    <w:p w:rsidR="00A17D34" w:rsidRDefault="00A17D34" w:rsidP="001A5644">
      <w:pPr>
        <w:rPr>
          <w:rFonts w:ascii="Arial Narrow" w:hAnsi="Arial Narrow" w:cs="Tahoma"/>
          <w:b/>
          <w:color w:val="C00000"/>
        </w:rPr>
      </w:pPr>
    </w:p>
    <w:p w:rsidR="00A17D34" w:rsidRDefault="00A17D34" w:rsidP="00CB691F">
      <w:pPr>
        <w:jc w:val="center"/>
        <w:rPr>
          <w:rFonts w:ascii="Arial Narrow" w:hAnsi="Arial Narrow" w:cs="Tahoma"/>
          <w:b/>
          <w:color w:val="C00000"/>
        </w:rPr>
      </w:pPr>
      <w:r>
        <w:rPr>
          <w:rFonts w:ascii="Arial Narrow" w:hAnsi="Arial Narrow" w:cs="Tahoma"/>
          <w:b/>
          <w:noProof/>
          <w:color w:val="C00000"/>
          <w:lang w:eastAsia="es-AR"/>
        </w:rPr>
        <w:drawing>
          <wp:inline distT="0" distB="0" distL="0" distR="0">
            <wp:extent cx="1514475" cy="1282751"/>
            <wp:effectExtent l="171450" t="133350" r="371475" b="298399"/>
            <wp:docPr id="20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2827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Arial Narrow" w:hAnsi="Arial Narrow" w:cs="Tahoma"/>
          <w:b/>
          <w:noProof/>
          <w:color w:val="C00000"/>
          <w:lang w:eastAsia="es-AR"/>
        </w:rPr>
        <w:drawing>
          <wp:inline distT="0" distB="0" distL="0" distR="0">
            <wp:extent cx="1695450" cy="1343734"/>
            <wp:effectExtent l="171450" t="133350" r="361950" b="313616"/>
            <wp:docPr id="21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3437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Arial Narrow" w:hAnsi="Arial Narrow" w:cs="Tahoma"/>
          <w:b/>
          <w:noProof/>
          <w:color w:val="C00000"/>
          <w:lang w:eastAsia="es-AR"/>
        </w:rPr>
        <w:drawing>
          <wp:inline distT="0" distB="0" distL="0" distR="0">
            <wp:extent cx="1752600" cy="1300856"/>
            <wp:effectExtent l="171450" t="133350" r="361950" b="299344"/>
            <wp:docPr id="22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524" cy="13030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B691F" w:rsidRPr="00A17D34" w:rsidRDefault="00CB691F" w:rsidP="00CB691F">
      <w:pPr>
        <w:rPr>
          <w:rFonts w:ascii="Arial Narrow" w:hAnsi="Arial Narrow" w:cs="Tahoma"/>
          <w:b/>
          <w:color w:val="C00000"/>
        </w:rPr>
      </w:pPr>
      <w:r>
        <w:rPr>
          <w:rFonts w:ascii="Arial Narrow" w:hAnsi="Arial Narrow" w:cs="Tahoma"/>
          <w:b/>
          <w:color w:val="C00000"/>
        </w:rPr>
        <w:t xml:space="preserve">                    Corte de papel                                Marcado de fondo                               Apertura de fondo</w:t>
      </w:r>
    </w:p>
    <w:p w:rsidR="001A5644" w:rsidRDefault="001A5644" w:rsidP="001A5644">
      <w:pPr>
        <w:rPr>
          <w:rFonts w:ascii="Arial Narrow" w:hAnsi="Arial Narrow" w:cs="Tahoma"/>
          <w:b/>
          <w:sz w:val="28"/>
          <w:szCs w:val="28"/>
          <w:u w:val="single"/>
        </w:rPr>
      </w:pPr>
    </w:p>
    <w:p w:rsidR="00CB691F" w:rsidRDefault="00CB691F" w:rsidP="00CB691F">
      <w:pPr>
        <w:jc w:val="center"/>
        <w:rPr>
          <w:rFonts w:ascii="Arial Narrow" w:hAnsi="Arial Narrow" w:cs="Tahoma"/>
          <w:sz w:val="28"/>
          <w:szCs w:val="28"/>
        </w:rPr>
      </w:pPr>
    </w:p>
    <w:p w:rsidR="00CB691F" w:rsidRDefault="00CB691F" w:rsidP="00CB691F">
      <w:pPr>
        <w:jc w:val="center"/>
        <w:rPr>
          <w:rFonts w:ascii="Arial Narrow" w:hAnsi="Arial Narrow" w:cs="Tahoma"/>
          <w:sz w:val="28"/>
          <w:szCs w:val="28"/>
        </w:rPr>
      </w:pPr>
    </w:p>
    <w:p w:rsidR="00CB691F" w:rsidRDefault="00CB691F" w:rsidP="00CB691F">
      <w:pPr>
        <w:jc w:val="center"/>
        <w:rPr>
          <w:rFonts w:ascii="Arial Narrow" w:hAnsi="Arial Narrow" w:cs="Tahoma"/>
          <w:sz w:val="28"/>
          <w:szCs w:val="28"/>
        </w:rPr>
      </w:pPr>
    </w:p>
    <w:p w:rsidR="00CB691F" w:rsidRDefault="00CB691F" w:rsidP="00CB691F">
      <w:pPr>
        <w:jc w:val="center"/>
        <w:rPr>
          <w:rFonts w:ascii="Arial Narrow" w:hAnsi="Arial Narrow" w:cs="Tahoma"/>
          <w:sz w:val="28"/>
          <w:szCs w:val="28"/>
        </w:rPr>
      </w:pPr>
    </w:p>
    <w:p w:rsidR="00CB691F" w:rsidRDefault="00CB691F" w:rsidP="00CB691F">
      <w:pPr>
        <w:jc w:val="center"/>
        <w:rPr>
          <w:rFonts w:ascii="Arial Narrow" w:hAnsi="Arial Narrow" w:cs="Tahoma"/>
          <w:sz w:val="28"/>
          <w:szCs w:val="28"/>
        </w:rPr>
      </w:pPr>
    </w:p>
    <w:p w:rsidR="00CB691F" w:rsidRDefault="00CB691F" w:rsidP="00CB691F">
      <w:pPr>
        <w:jc w:val="center"/>
        <w:rPr>
          <w:rFonts w:ascii="Arial Narrow" w:hAnsi="Arial Narrow" w:cs="Tahoma"/>
          <w:sz w:val="28"/>
          <w:szCs w:val="28"/>
        </w:rPr>
      </w:pPr>
      <w:r w:rsidRPr="00CB691F">
        <w:rPr>
          <w:rFonts w:ascii="Arial Narrow" w:hAnsi="Arial Narrow" w:cs="Tahoma"/>
          <w:noProof/>
          <w:sz w:val="28"/>
          <w:szCs w:val="28"/>
          <w:lang w:eastAsia="es-AR"/>
        </w:rPr>
        <w:drawing>
          <wp:inline distT="0" distB="0" distL="0" distR="0">
            <wp:extent cx="1971675" cy="1642162"/>
            <wp:effectExtent l="171450" t="133350" r="371475" b="300938"/>
            <wp:docPr id="23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475" cy="16411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CB691F">
        <w:rPr>
          <w:rFonts w:ascii="Arial Narrow" w:hAnsi="Arial Narrow" w:cs="Tahoma"/>
          <w:sz w:val="28"/>
          <w:szCs w:val="28"/>
        </w:rPr>
        <w:t xml:space="preserve">        </w:t>
      </w:r>
      <w:r w:rsidRPr="00CB691F">
        <w:rPr>
          <w:rFonts w:ascii="Arial Narrow" w:hAnsi="Arial Narrow" w:cs="Tahoma"/>
          <w:noProof/>
          <w:sz w:val="28"/>
          <w:szCs w:val="28"/>
          <w:lang w:eastAsia="es-AR"/>
        </w:rPr>
        <w:drawing>
          <wp:inline distT="0" distB="0" distL="0" distR="0">
            <wp:extent cx="1981200" cy="1769338"/>
            <wp:effectExtent l="171450" t="133350" r="361950" b="307112"/>
            <wp:docPr id="24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7693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B691F" w:rsidRDefault="00CB691F" w:rsidP="00CB691F">
      <w:pPr>
        <w:rPr>
          <w:rFonts w:ascii="Arial Narrow" w:hAnsi="Arial Narrow" w:cs="Tahoma"/>
          <w:b/>
          <w:color w:val="C00000"/>
        </w:rPr>
      </w:pPr>
      <w:r>
        <w:rPr>
          <w:rFonts w:ascii="Arial Narrow" w:hAnsi="Arial Narrow" w:cs="Tahoma"/>
          <w:b/>
          <w:color w:val="C00000"/>
        </w:rPr>
        <w:t xml:space="preserve">                                     </w:t>
      </w:r>
      <w:r w:rsidRPr="00CB691F">
        <w:rPr>
          <w:rFonts w:ascii="Arial Narrow" w:hAnsi="Arial Narrow" w:cs="Tahoma"/>
          <w:b/>
          <w:color w:val="C00000"/>
        </w:rPr>
        <w:t xml:space="preserve">Encolado de fondo </w:t>
      </w:r>
      <w:r>
        <w:rPr>
          <w:rFonts w:ascii="Arial Narrow" w:hAnsi="Arial Narrow" w:cs="Tahoma"/>
          <w:b/>
          <w:color w:val="C00000"/>
        </w:rPr>
        <w:t xml:space="preserve">                                                  </w:t>
      </w:r>
      <w:r w:rsidRPr="00CB691F">
        <w:rPr>
          <w:rFonts w:ascii="Arial Narrow" w:hAnsi="Arial Narrow" w:cs="Tahoma"/>
          <w:b/>
          <w:color w:val="C00000"/>
        </w:rPr>
        <w:t>Sellado de fondo</w:t>
      </w:r>
    </w:p>
    <w:p w:rsidR="00CB691F" w:rsidRDefault="00CB691F" w:rsidP="00CB691F">
      <w:pPr>
        <w:rPr>
          <w:rFonts w:ascii="Arial Narrow" w:hAnsi="Arial Narrow" w:cs="Tahoma"/>
          <w:b/>
          <w:color w:val="C00000"/>
        </w:rPr>
      </w:pPr>
    </w:p>
    <w:p w:rsidR="00CB691F" w:rsidRDefault="00CB691F" w:rsidP="00CB691F">
      <w:pPr>
        <w:rPr>
          <w:rFonts w:ascii="Arial Narrow" w:hAnsi="Arial Narrow" w:cs="Tahoma"/>
          <w:b/>
          <w:color w:val="C00000"/>
        </w:rPr>
      </w:pPr>
    </w:p>
    <w:p w:rsidR="00CB691F" w:rsidRDefault="00E660F8" w:rsidP="00E660F8">
      <w:pPr>
        <w:jc w:val="center"/>
        <w:rPr>
          <w:rFonts w:ascii="Arial Narrow" w:hAnsi="Arial Narrow" w:cs="Tahoma"/>
          <w:b/>
          <w:color w:val="C00000"/>
        </w:rPr>
      </w:pPr>
      <w:r>
        <w:rPr>
          <w:rFonts w:ascii="Arial Narrow" w:hAnsi="Arial Narrow" w:cs="Tahoma"/>
          <w:b/>
          <w:color w:val="C00000"/>
        </w:rPr>
        <w:t>Diagrama de bolsa de papel (90-180 g)</w:t>
      </w:r>
    </w:p>
    <w:p w:rsidR="00E660F8" w:rsidRDefault="00E660F8" w:rsidP="00CB691F">
      <w:pPr>
        <w:rPr>
          <w:rFonts w:ascii="Arial Narrow" w:hAnsi="Arial Narrow" w:cs="Tahoma"/>
          <w:b/>
          <w:color w:val="C00000"/>
        </w:rPr>
      </w:pPr>
    </w:p>
    <w:p w:rsidR="00E660F8" w:rsidRDefault="00CB691F" w:rsidP="00E660F8">
      <w:pPr>
        <w:jc w:val="center"/>
        <w:rPr>
          <w:rFonts w:ascii="Arial Narrow" w:hAnsi="Arial Narrow" w:cs="Tahoma"/>
          <w:b/>
          <w:color w:val="C00000"/>
        </w:rPr>
      </w:pPr>
      <w:r>
        <w:rPr>
          <w:rFonts w:ascii="Arial Narrow" w:hAnsi="Arial Narrow" w:cs="Tahoma"/>
          <w:b/>
          <w:noProof/>
          <w:color w:val="C00000"/>
          <w:lang w:eastAsia="es-AR"/>
        </w:rPr>
        <w:drawing>
          <wp:inline distT="0" distB="0" distL="0" distR="0">
            <wp:extent cx="3968280" cy="2238375"/>
            <wp:effectExtent l="171450" t="133350" r="356070" b="314325"/>
            <wp:docPr id="27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017" cy="22382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660F8" w:rsidRDefault="00E660F8" w:rsidP="00E660F8">
      <w:pPr>
        <w:jc w:val="center"/>
        <w:rPr>
          <w:rFonts w:ascii="Arial Narrow" w:hAnsi="Arial Narrow" w:cs="Tahoma"/>
          <w:b/>
          <w:color w:val="C00000"/>
        </w:rPr>
      </w:pPr>
    </w:p>
    <w:tbl>
      <w:tblPr>
        <w:tblpPr w:leftFromText="141" w:rightFromText="141" w:vertAnchor="text" w:horzAnchor="page" w:tblpX="5578" w:tblpY="1226"/>
        <w:tblW w:w="0" w:type="auto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blBorders>
        <w:tblLook w:val="04A0"/>
      </w:tblPr>
      <w:tblGrid>
        <w:gridCol w:w="1985"/>
        <w:gridCol w:w="992"/>
        <w:gridCol w:w="1134"/>
        <w:gridCol w:w="1134"/>
      </w:tblGrid>
      <w:tr w:rsidR="00E660F8" w:rsidRPr="005F65D1" w:rsidTr="00E660F8">
        <w:tc>
          <w:tcPr>
            <w:tcW w:w="1985" w:type="dxa"/>
            <w:shd w:val="clear" w:color="auto" w:fill="C0504D"/>
          </w:tcPr>
          <w:p w:rsidR="00E660F8" w:rsidRPr="005F65D1" w:rsidRDefault="00E660F8" w:rsidP="00E660F8">
            <w:pPr>
              <w:jc w:val="center"/>
              <w:rPr>
                <w:rFonts w:ascii="Arial Narrow" w:hAnsi="Arial Narrow" w:cs="Arial"/>
                <w:b/>
                <w:bCs/>
                <w:color w:val="FFFFFF"/>
              </w:rPr>
            </w:pPr>
          </w:p>
        </w:tc>
        <w:tc>
          <w:tcPr>
            <w:tcW w:w="992" w:type="dxa"/>
            <w:shd w:val="clear" w:color="auto" w:fill="C0504D"/>
          </w:tcPr>
          <w:p w:rsidR="00E660F8" w:rsidRPr="005F65D1" w:rsidRDefault="00E660F8" w:rsidP="00E660F8">
            <w:pPr>
              <w:jc w:val="center"/>
              <w:rPr>
                <w:rFonts w:ascii="Arial Narrow" w:hAnsi="Arial Narrow" w:cs="Arial"/>
                <w:b/>
                <w:bCs/>
                <w:color w:val="FFFFFF"/>
              </w:rPr>
            </w:pPr>
            <w:r w:rsidRPr="005F65D1">
              <w:rPr>
                <w:rFonts w:ascii="Arial Narrow" w:hAnsi="Arial Narrow" w:cs="Arial"/>
                <w:b/>
                <w:bCs/>
                <w:color w:val="FFFFFF"/>
                <w:sz w:val="22"/>
                <w:szCs w:val="22"/>
              </w:rPr>
              <w:t>A</w:t>
            </w:r>
          </w:p>
        </w:tc>
        <w:tc>
          <w:tcPr>
            <w:tcW w:w="1134" w:type="dxa"/>
            <w:shd w:val="clear" w:color="auto" w:fill="C0504D"/>
          </w:tcPr>
          <w:p w:rsidR="00E660F8" w:rsidRPr="005F65D1" w:rsidRDefault="00E660F8" w:rsidP="00E660F8">
            <w:pPr>
              <w:jc w:val="center"/>
              <w:rPr>
                <w:rFonts w:ascii="Arial Narrow" w:hAnsi="Arial Narrow" w:cs="Arial"/>
                <w:b/>
                <w:bCs/>
                <w:color w:val="FFFFFF"/>
              </w:rPr>
            </w:pPr>
            <w:r w:rsidRPr="005F65D1">
              <w:rPr>
                <w:rFonts w:ascii="Arial Narrow" w:hAnsi="Arial Narrow" w:cs="Arial"/>
                <w:b/>
                <w:bCs/>
                <w:color w:val="FFFFFF"/>
                <w:sz w:val="22"/>
                <w:szCs w:val="22"/>
              </w:rPr>
              <w:t>B</w:t>
            </w:r>
          </w:p>
        </w:tc>
        <w:tc>
          <w:tcPr>
            <w:tcW w:w="1134" w:type="dxa"/>
            <w:shd w:val="clear" w:color="auto" w:fill="C0504D"/>
          </w:tcPr>
          <w:p w:rsidR="00E660F8" w:rsidRPr="005F65D1" w:rsidRDefault="00E660F8" w:rsidP="00E660F8">
            <w:pPr>
              <w:jc w:val="center"/>
              <w:rPr>
                <w:rFonts w:ascii="Arial Narrow" w:hAnsi="Arial Narrow" w:cs="Arial"/>
                <w:b/>
                <w:bCs/>
                <w:color w:val="FFFFFF"/>
              </w:rPr>
            </w:pPr>
            <w:r w:rsidRPr="005F65D1">
              <w:rPr>
                <w:rFonts w:ascii="Arial Narrow" w:hAnsi="Arial Narrow" w:cs="Arial"/>
                <w:b/>
                <w:bCs/>
                <w:color w:val="FFFFFF"/>
                <w:sz w:val="22"/>
                <w:szCs w:val="22"/>
              </w:rPr>
              <w:t>C</w:t>
            </w:r>
          </w:p>
        </w:tc>
      </w:tr>
      <w:tr w:rsidR="00E660F8" w:rsidRPr="005F65D1" w:rsidTr="00E660F8">
        <w:tc>
          <w:tcPr>
            <w:tcW w:w="198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</w:tcBorders>
          </w:tcPr>
          <w:p w:rsidR="00E660F8" w:rsidRPr="005F65D1" w:rsidRDefault="00E660F8" w:rsidP="00E660F8">
            <w:pPr>
              <w:jc w:val="center"/>
              <w:rPr>
                <w:rFonts w:ascii="Arial Narrow" w:hAnsi="Arial Narrow" w:cs="Arial"/>
                <w:b/>
                <w:bCs/>
                <w:color w:val="C00000"/>
              </w:rPr>
            </w:pPr>
            <w:r w:rsidRPr="005F65D1">
              <w:rPr>
                <w:rFonts w:ascii="Arial Narrow" w:hAnsi="Arial Narrow" w:cs="Arial"/>
                <w:b/>
                <w:bCs/>
                <w:color w:val="C00000"/>
                <w:sz w:val="22"/>
                <w:szCs w:val="22"/>
              </w:rPr>
              <w:t>Tamaño máximo</w:t>
            </w:r>
          </w:p>
        </w:tc>
        <w:tc>
          <w:tcPr>
            <w:tcW w:w="992" w:type="dxa"/>
            <w:tcBorders>
              <w:top w:val="single" w:sz="8" w:space="0" w:color="C0504D"/>
              <w:bottom w:val="single" w:sz="8" w:space="0" w:color="C0504D"/>
            </w:tcBorders>
          </w:tcPr>
          <w:p w:rsidR="00E660F8" w:rsidRPr="005F65D1" w:rsidRDefault="00E660F8" w:rsidP="00E660F8">
            <w:pPr>
              <w:jc w:val="center"/>
              <w:rPr>
                <w:rFonts w:ascii="Arial Narrow" w:hAnsi="Arial Narrow" w:cs="Arial"/>
                <w:color w:val="C00000"/>
              </w:rPr>
            </w:pPr>
            <w:r w:rsidRPr="005F65D1">
              <w:rPr>
                <w:rFonts w:ascii="Arial Narrow" w:hAnsi="Arial Narrow" w:cs="Arial"/>
                <w:color w:val="C00000"/>
                <w:sz w:val="22"/>
                <w:szCs w:val="22"/>
              </w:rPr>
              <w:t>1</w:t>
            </w:r>
            <w:r>
              <w:rPr>
                <w:rFonts w:ascii="Arial Narrow" w:hAnsi="Arial Narrow" w:cs="Arial"/>
                <w:color w:val="C00000"/>
                <w:sz w:val="22"/>
                <w:szCs w:val="22"/>
              </w:rPr>
              <w:t>50</w:t>
            </w:r>
          </w:p>
        </w:tc>
        <w:tc>
          <w:tcPr>
            <w:tcW w:w="1134" w:type="dxa"/>
            <w:tcBorders>
              <w:top w:val="single" w:sz="8" w:space="0" w:color="C0504D"/>
              <w:bottom w:val="single" w:sz="8" w:space="0" w:color="C0504D"/>
            </w:tcBorders>
          </w:tcPr>
          <w:p w:rsidR="00E660F8" w:rsidRPr="005F65D1" w:rsidRDefault="00E660F8" w:rsidP="00E660F8">
            <w:pPr>
              <w:jc w:val="center"/>
              <w:rPr>
                <w:rFonts w:ascii="Arial Narrow" w:hAnsi="Arial Narrow" w:cs="Arial"/>
                <w:color w:val="C00000"/>
              </w:rPr>
            </w:pPr>
            <w:r>
              <w:rPr>
                <w:rFonts w:ascii="Arial Narrow" w:hAnsi="Arial Narrow" w:cs="Arial"/>
                <w:color w:val="C00000"/>
                <w:sz w:val="22"/>
                <w:szCs w:val="22"/>
              </w:rPr>
              <w:t>430</w:t>
            </w:r>
          </w:p>
        </w:tc>
        <w:tc>
          <w:tcPr>
            <w:tcW w:w="1134" w:type="dxa"/>
            <w:tcBorders>
              <w:top w:val="single" w:sz="8" w:space="0" w:color="C0504D"/>
              <w:bottom w:val="single" w:sz="8" w:space="0" w:color="C0504D"/>
            </w:tcBorders>
          </w:tcPr>
          <w:p w:rsidR="00E660F8" w:rsidRPr="005F65D1" w:rsidRDefault="00E660F8" w:rsidP="00E660F8">
            <w:pPr>
              <w:jc w:val="center"/>
              <w:rPr>
                <w:rFonts w:ascii="Arial Narrow" w:hAnsi="Arial Narrow" w:cs="Arial"/>
                <w:color w:val="C00000"/>
              </w:rPr>
            </w:pPr>
            <w:r>
              <w:rPr>
                <w:rFonts w:ascii="Arial Narrow" w:hAnsi="Arial Narrow" w:cs="Arial"/>
                <w:color w:val="C00000"/>
                <w:sz w:val="22"/>
                <w:szCs w:val="22"/>
              </w:rPr>
              <w:t>470</w:t>
            </w:r>
          </w:p>
        </w:tc>
      </w:tr>
      <w:tr w:rsidR="00E660F8" w:rsidRPr="005F65D1" w:rsidTr="00E660F8">
        <w:tc>
          <w:tcPr>
            <w:tcW w:w="1985" w:type="dxa"/>
          </w:tcPr>
          <w:p w:rsidR="00E660F8" w:rsidRPr="005F65D1" w:rsidRDefault="00E660F8" w:rsidP="00E660F8">
            <w:pPr>
              <w:jc w:val="center"/>
              <w:rPr>
                <w:rFonts w:ascii="Arial Narrow" w:hAnsi="Arial Narrow" w:cs="Arial"/>
                <w:b/>
                <w:bCs/>
                <w:color w:val="C00000"/>
              </w:rPr>
            </w:pPr>
            <w:r w:rsidRPr="005F65D1">
              <w:rPr>
                <w:rFonts w:ascii="Arial Narrow" w:hAnsi="Arial Narrow" w:cs="Arial"/>
                <w:b/>
                <w:bCs/>
                <w:color w:val="C00000"/>
                <w:sz w:val="22"/>
                <w:szCs w:val="22"/>
              </w:rPr>
              <w:t>Tamaño mínimo</w:t>
            </w:r>
          </w:p>
        </w:tc>
        <w:tc>
          <w:tcPr>
            <w:tcW w:w="992" w:type="dxa"/>
          </w:tcPr>
          <w:p w:rsidR="00E660F8" w:rsidRPr="005F65D1" w:rsidRDefault="00E660F8" w:rsidP="00E660F8">
            <w:pPr>
              <w:jc w:val="center"/>
              <w:rPr>
                <w:rFonts w:ascii="Arial Narrow" w:hAnsi="Arial Narrow" w:cs="Arial"/>
                <w:color w:val="C00000"/>
              </w:rPr>
            </w:pPr>
            <w:r>
              <w:rPr>
                <w:rFonts w:ascii="Arial Narrow" w:hAnsi="Arial Narrow" w:cs="Arial"/>
                <w:color w:val="C00000"/>
                <w:sz w:val="22"/>
                <w:szCs w:val="22"/>
              </w:rPr>
              <w:t>80</w:t>
            </w:r>
          </w:p>
        </w:tc>
        <w:tc>
          <w:tcPr>
            <w:tcW w:w="1134" w:type="dxa"/>
          </w:tcPr>
          <w:p w:rsidR="00E660F8" w:rsidRPr="005F65D1" w:rsidRDefault="00E660F8" w:rsidP="00E660F8">
            <w:pPr>
              <w:jc w:val="center"/>
              <w:rPr>
                <w:rFonts w:ascii="Arial Narrow" w:hAnsi="Arial Narrow" w:cs="Arial"/>
                <w:color w:val="C00000"/>
              </w:rPr>
            </w:pPr>
            <w:r>
              <w:rPr>
                <w:rFonts w:ascii="Arial Narrow" w:hAnsi="Arial Narrow" w:cs="Arial"/>
                <w:color w:val="C00000"/>
                <w:sz w:val="22"/>
                <w:szCs w:val="22"/>
              </w:rPr>
              <w:t>260</w:t>
            </w:r>
          </w:p>
        </w:tc>
        <w:tc>
          <w:tcPr>
            <w:tcW w:w="1134" w:type="dxa"/>
          </w:tcPr>
          <w:p w:rsidR="00E660F8" w:rsidRPr="005F65D1" w:rsidRDefault="00E660F8" w:rsidP="00E660F8">
            <w:pPr>
              <w:jc w:val="center"/>
              <w:rPr>
                <w:rFonts w:ascii="Arial Narrow" w:hAnsi="Arial Narrow" w:cs="Arial"/>
                <w:color w:val="C00000"/>
              </w:rPr>
            </w:pPr>
            <w:r>
              <w:rPr>
                <w:rFonts w:ascii="Arial Narrow" w:hAnsi="Arial Narrow" w:cs="Arial"/>
                <w:color w:val="C00000"/>
                <w:sz w:val="22"/>
                <w:szCs w:val="22"/>
              </w:rPr>
              <w:t>270</w:t>
            </w:r>
          </w:p>
        </w:tc>
      </w:tr>
    </w:tbl>
    <w:p w:rsidR="001A5644" w:rsidRDefault="00CB691F" w:rsidP="005A762A">
      <w:pPr>
        <w:jc w:val="center"/>
      </w:pPr>
      <w:r>
        <w:rPr>
          <w:rFonts w:ascii="Arial Narrow" w:hAnsi="Arial Narrow" w:cs="Tahoma"/>
          <w:b/>
          <w:noProof/>
          <w:color w:val="C00000"/>
          <w:lang w:eastAsia="es-AR"/>
        </w:rPr>
        <w:drawing>
          <wp:inline distT="0" distB="0" distL="0" distR="0">
            <wp:extent cx="2619910" cy="1720593"/>
            <wp:effectExtent l="171450" t="133350" r="370940" b="298707"/>
            <wp:docPr id="28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910" cy="17205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1A5644" w:rsidSect="00E30BB7">
      <w:headerReference w:type="default" r:id="rId18"/>
      <w:footerReference w:type="default" r:id="rId19"/>
      <w:footnotePr>
        <w:pos w:val="beneathText"/>
      </w:footnotePr>
      <w:pgSz w:w="11905" w:h="16837"/>
      <w:pgMar w:top="567" w:right="567" w:bottom="567" w:left="567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71640" w:rsidRDefault="00471640" w:rsidP="000961C8">
      <w:r>
        <w:separator/>
      </w:r>
    </w:p>
  </w:endnote>
  <w:endnote w:type="continuationSeparator" w:id="1">
    <w:p w:rsidR="00471640" w:rsidRDefault="00471640" w:rsidP="000961C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714C" w:rsidRPr="009B5ADA" w:rsidRDefault="00471640" w:rsidP="009B5ADA">
    <w:pPr>
      <w:pBdr>
        <w:bottom w:val="single" w:sz="12" w:space="0" w:color="auto"/>
      </w:pBdr>
      <w:jc w:val="center"/>
      <w:rPr>
        <w:rFonts w:ascii="Arial Narrow" w:eastAsia="Times New Roman" w:hAnsi="Arial Narrow"/>
        <w:b/>
        <w:bCs/>
        <w:noProof/>
        <w:sz w:val="18"/>
        <w:szCs w:val="18"/>
        <w:lang w:val="es-ES" w:eastAsia="es-AR"/>
      </w:rPr>
    </w:pPr>
  </w:p>
  <w:p w:rsidR="0095714C" w:rsidRPr="009B5ADA" w:rsidRDefault="00596E25" w:rsidP="009B5ADA">
    <w:pPr>
      <w:jc w:val="center"/>
      <w:rPr>
        <w:rFonts w:ascii="Arial Narrow" w:eastAsia="Times New Roman" w:hAnsi="Arial Narrow"/>
        <w:b/>
        <w:bCs/>
        <w:noProof/>
        <w:sz w:val="18"/>
        <w:szCs w:val="18"/>
        <w:lang w:val="es-ES" w:eastAsia="es-AR"/>
      </w:rPr>
    </w:pPr>
    <w:r w:rsidRPr="009B5ADA">
      <w:rPr>
        <w:rFonts w:ascii="Arial Narrow" w:eastAsia="Times New Roman" w:hAnsi="Arial Narrow"/>
        <w:b/>
        <w:bCs/>
        <w:noProof/>
        <w:sz w:val="18"/>
        <w:szCs w:val="18"/>
        <w:lang w:val="es-ES" w:eastAsia="es-AR"/>
      </w:rPr>
      <w:t>Casa Central Córdoba</w:t>
    </w:r>
    <w:r w:rsidRPr="009B5ADA">
      <w:rPr>
        <w:rFonts w:ascii="Arial Narrow" w:eastAsia="Times New Roman" w:hAnsi="Arial Narrow"/>
        <w:noProof/>
        <w:sz w:val="18"/>
        <w:szCs w:val="18"/>
        <w:lang w:val="es-ES" w:eastAsia="es-AR"/>
      </w:rPr>
      <w:t xml:space="preserve"> | Silvestre Remonda Nº 364 | 00-54-351-4809161 | Córdoba | Argentina</w:t>
    </w:r>
  </w:p>
  <w:p w:rsidR="0095714C" w:rsidRPr="009B5ADA" w:rsidRDefault="00596E25" w:rsidP="009B5ADA">
    <w:pPr>
      <w:jc w:val="center"/>
      <w:rPr>
        <w:rFonts w:ascii="Arial Narrow" w:eastAsia="Times New Roman" w:hAnsi="Arial Narrow"/>
        <w:noProof/>
        <w:sz w:val="18"/>
        <w:szCs w:val="18"/>
        <w:lang w:val="es-ES" w:eastAsia="es-AR"/>
      </w:rPr>
    </w:pPr>
    <w:r w:rsidRPr="009B5ADA">
      <w:rPr>
        <w:rFonts w:ascii="Arial Narrow" w:eastAsia="Times New Roman" w:hAnsi="Arial Narrow"/>
        <w:b/>
        <w:bCs/>
        <w:noProof/>
        <w:sz w:val="18"/>
        <w:szCs w:val="18"/>
        <w:lang w:val="es-ES" w:eastAsia="es-AR"/>
      </w:rPr>
      <w:t>Sucursal Buenos Aires</w:t>
    </w:r>
    <w:r w:rsidRPr="009B5ADA">
      <w:rPr>
        <w:rFonts w:ascii="Arial Narrow" w:eastAsia="Times New Roman" w:hAnsi="Arial Narrow"/>
        <w:noProof/>
        <w:sz w:val="18"/>
        <w:szCs w:val="18"/>
        <w:lang w:val="es-ES" w:eastAsia="es-AR"/>
      </w:rPr>
      <w:t xml:space="preserve"> </w:t>
    </w:r>
    <w:r w:rsidRPr="009B5ADA">
      <w:rPr>
        <w:rFonts w:ascii="Arial Narrow" w:eastAsia="Times New Roman" w:hAnsi="Arial Narrow"/>
        <w:b/>
        <w:bCs/>
        <w:noProof/>
        <w:sz w:val="18"/>
        <w:szCs w:val="18"/>
        <w:lang w:val="es-ES" w:eastAsia="es-AR"/>
      </w:rPr>
      <w:t>|</w:t>
    </w:r>
    <w:r w:rsidRPr="009B5ADA">
      <w:rPr>
        <w:rFonts w:ascii="Arial Narrow" w:eastAsia="Times New Roman" w:hAnsi="Arial Narrow"/>
        <w:noProof/>
        <w:sz w:val="18"/>
        <w:szCs w:val="18"/>
        <w:lang w:val="es-ES" w:eastAsia="es-AR"/>
      </w:rPr>
      <w:t xml:space="preserve"> Pe</w:t>
    </w:r>
    <w:r w:rsidRPr="009B5ADA">
      <w:rPr>
        <w:rFonts w:ascii="Arial Narrow" w:eastAsia="Times New Roman" w:hAnsi="Arial Narrow"/>
        <w:b/>
        <w:bCs/>
        <w:noProof/>
        <w:sz w:val="18"/>
        <w:szCs w:val="18"/>
        <w:lang w:val="es-ES" w:eastAsia="es-AR"/>
      </w:rPr>
      <w:t>r</w:t>
    </w:r>
    <w:r w:rsidRPr="009B5ADA">
      <w:rPr>
        <w:rFonts w:ascii="Arial Narrow" w:eastAsia="Times New Roman" w:hAnsi="Arial Narrow"/>
        <w:noProof/>
        <w:sz w:val="18"/>
        <w:szCs w:val="18"/>
        <w:lang w:val="es-ES" w:eastAsia="es-AR"/>
      </w:rPr>
      <w:t>driel Nº 607 esq. Cortejarena | 00-54-11-43025618/43015660 | Barracas | Buenos Aires | Argentina</w:t>
    </w:r>
  </w:p>
  <w:p w:rsidR="0095714C" w:rsidRDefault="00596E25" w:rsidP="009B5ADA">
    <w:pPr>
      <w:jc w:val="center"/>
      <w:rPr>
        <w:rFonts w:ascii="Arial Narrow" w:eastAsia="Times New Roman" w:hAnsi="Arial Narrow"/>
        <w:bCs/>
        <w:noProof/>
        <w:sz w:val="18"/>
        <w:szCs w:val="18"/>
        <w:lang w:val="es-ES" w:eastAsia="es-AR"/>
      </w:rPr>
    </w:pPr>
    <w:r w:rsidRPr="009B5ADA">
      <w:rPr>
        <w:rFonts w:ascii="Arial Narrow" w:eastAsia="Times New Roman" w:hAnsi="Arial Narrow"/>
        <w:b/>
        <w:bCs/>
        <w:noProof/>
        <w:sz w:val="18"/>
        <w:szCs w:val="18"/>
        <w:lang w:val="es-ES" w:eastAsia="es-AR"/>
      </w:rPr>
      <w:t xml:space="preserve">Representante Autorizado Lima – Perú </w:t>
    </w:r>
    <w:r w:rsidRPr="009B5ADA">
      <w:rPr>
        <w:rFonts w:ascii="Arial Narrow" w:eastAsia="Times New Roman" w:hAnsi="Arial Narrow" w:cs="Calibri"/>
        <w:b/>
        <w:bCs/>
        <w:noProof/>
        <w:sz w:val="18"/>
        <w:szCs w:val="18"/>
        <w:lang w:val="es-ES" w:eastAsia="es-AR"/>
      </w:rPr>
      <w:t xml:space="preserve">| </w:t>
    </w:r>
    <w:r w:rsidRPr="009B5ADA">
      <w:rPr>
        <w:rFonts w:ascii="Arial Narrow" w:eastAsia="Times New Roman" w:hAnsi="Arial Narrow" w:cs="Calibri"/>
        <w:noProof/>
        <w:sz w:val="18"/>
        <w:szCs w:val="18"/>
        <w:lang w:eastAsia="es-AR"/>
      </w:rPr>
      <w:t>Av. Brasil N° 1429 Jesús María</w:t>
    </w:r>
    <w:r w:rsidRPr="009B5ADA">
      <w:rPr>
        <w:rFonts w:ascii="Arial Narrow" w:eastAsia="Times New Roman" w:hAnsi="Arial Narrow" w:cs="Calibri"/>
        <w:bCs/>
        <w:noProof/>
        <w:sz w:val="18"/>
        <w:szCs w:val="18"/>
        <w:lang w:val="es-ES" w:eastAsia="es-AR"/>
      </w:rPr>
      <w:t xml:space="preserve"> </w:t>
    </w:r>
    <w:r w:rsidRPr="009B5ADA">
      <w:rPr>
        <w:rFonts w:ascii="Arial Narrow" w:eastAsia="Times New Roman" w:hAnsi="Arial Narrow"/>
        <w:bCs/>
        <w:noProof/>
        <w:sz w:val="18"/>
        <w:szCs w:val="18"/>
        <w:lang w:val="es-ES" w:eastAsia="es-AR"/>
      </w:rPr>
      <w:t>| 00-51-1-6975121 |Cel</w:t>
    </w:r>
    <w:r w:rsidRPr="009B5ADA">
      <w:rPr>
        <w:rFonts w:ascii="Arial Narrow" w:eastAsia="Times New Roman" w:hAnsi="Arial Narrow" w:cs="Calibri"/>
        <w:bCs/>
        <w:noProof/>
        <w:sz w:val="18"/>
        <w:szCs w:val="18"/>
        <w:lang w:val="es-ES" w:eastAsia="es-AR"/>
      </w:rPr>
      <w:t xml:space="preserve">. </w:t>
    </w:r>
    <w:r w:rsidRPr="009B5ADA">
      <w:rPr>
        <w:rFonts w:ascii="Arial Narrow" w:eastAsia="Times New Roman" w:hAnsi="Arial Narrow" w:cs="Calibri"/>
        <w:noProof/>
        <w:sz w:val="18"/>
        <w:szCs w:val="18"/>
        <w:lang w:eastAsia="es-AR"/>
      </w:rPr>
      <w:t xml:space="preserve">98122*4211 / 99425*1863 </w:t>
    </w:r>
    <w:r w:rsidRPr="009B5ADA">
      <w:rPr>
        <w:rFonts w:ascii="Arial Narrow" w:eastAsia="Times New Roman" w:hAnsi="Arial Narrow"/>
        <w:bCs/>
        <w:noProof/>
        <w:sz w:val="18"/>
        <w:szCs w:val="18"/>
        <w:lang w:val="es-ES" w:eastAsia="es-AR"/>
      </w:rPr>
      <w:t>| Lima | Perú</w:t>
    </w:r>
  </w:p>
  <w:p w:rsidR="0095714C" w:rsidRPr="009B5ADA" w:rsidRDefault="00596E25" w:rsidP="009B5ADA">
    <w:pPr>
      <w:jc w:val="center"/>
      <w:rPr>
        <w:rFonts w:ascii="Arial Narrow" w:eastAsia="Times New Roman" w:hAnsi="Arial Narrow"/>
        <w:b/>
        <w:bCs/>
        <w:noProof/>
        <w:sz w:val="18"/>
        <w:szCs w:val="18"/>
        <w:lang w:val="es-ES" w:eastAsia="es-AR"/>
      </w:rPr>
    </w:pPr>
    <w:r w:rsidRPr="009B5ADA">
      <w:rPr>
        <w:rFonts w:ascii="Arial Narrow" w:eastAsia="Times New Roman" w:hAnsi="Arial Narrow"/>
        <w:b/>
        <w:bCs/>
        <w:noProof/>
        <w:sz w:val="18"/>
        <w:szCs w:val="18"/>
        <w:lang w:val="es-ES" w:eastAsia="es-AR"/>
      </w:rPr>
      <w:t>Representante Autorizado Guayaquil, Ecuador</w:t>
    </w:r>
  </w:p>
  <w:p w:rsidR="0095714C" w:rsidRPr="009B5ADA" w:rsidRDefault="00596E25" w:rsidP="009B5ADA">
    <w:pPr>
      <w:jc w:val="center"/>
      <w:rPr>
        <w:rFonts w:ascii="Arial Narrow" w:eastAsia="Times New Roman" w:hAnsi="Arial Narrow"/>
        <w:noProof/>
        <w:sz w:val="18"/>
        <w:szCs w:val="18"/>
        <w:lang w:eastAsia="es-AR"/>
      </w:rPr>
    </w:pPr>
    <w:r w:rsidRPr="009B5ADA">
      <w:rPr>
        <w:rFonts w:ascii="Arial Narrow" w:eastAsia="Times New Roman" w:hAnsi="Arial Narrow"/>
        <w:b/>
        <w:bCs/>
        <w:noProof/>
        <w:sz w:val="18"/>
        <w:szCs w:val="18"/>
        <w:lang w:eastAsia="es-AR"/>
      </w:rPr>
      <w:t>Website</w:t>
    </w:r>
    <w:r w:rsidRPr="009B5ADA">
      <w:rPr>
        <w:rFonts w:ascii="Arial Narrow" w:eastAsia="Times New Roman" w:hAnsi="Arial Narrow"/>
        <w:noProof/>
        <w:sz w:val="18"/>
        <w:szCs w:val="18"/>
        <w:lang w:eastAsia="es-AR"/>
      </w:rPr>
      <w:t xml:space="preserve">: </w:t>
    </w:r>
    <w:hyperlink r:id="rId1" w:history="1">
      <w:r w:rsidRPr="009B5ADA">
        <w:rPr>
          <w:rStyle w:val="Hipervnculo"/>
          <w:rFonts w:ascii="Arial Narrow" w:eastAsia="Times New Roman" w:hAnsi="Arial Narrow"/>
          <w:noProof/>
          <w:sz w:val="18"/>
          <w:lang w:eastAsia="es-AR"/>
        </w:rPr>
        <w:t>www.grafin.com.ar</w:t>
      </w:r>
    </w:hyperlink>
  </w:p>
  <w:p w:rsidR="0095714C" w:rsidRDefault="00471640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71640" w:rsidRDefault="00471640" w:rsidP="000961C8">
      <w:r>
        <w:separator/>
      </w:r>
    </w:p>
  </w:footnote>
  <w:footnote w:type="continuationSeparator" w:id="1">
    <w:p w:rsidR="00471640" w:rsidRDefault="00471640" w:rsidP="000961C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714C" w:rsidRDefault="000961C8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n 6" o:spid="_x0000_s2049" type="#_x0000_t75" alt="GRAFIN" style="position:absolute;margin-left:327.3pt;margin-top:-29.85pt;width:213.75pt;height:74.8pt;z-index:-251658752;visibility:visible">
          <v:imagedata r:id="rId1" o:title="GRAF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DF6050"/>
    <w:multiLevelType w:val="hybridMultilevel"/>
    <w:tmpl w:val="3652401E"/>
    <w:lvl w:ilvl="0" w:tplc="9D2C40FA">
      <w:numFmt w:val="bullet"/>
      <w:lvlText w:val="-"/>
      <w:lvlJc w:val="left"/>
      <w:pPr>
        <w:ind w:left="720" w:hanging="360"/>
      </w:pPr>
      <w:rPr>
        <w:rFonts w:ascii="Arial Narrow" w:eastAsia="Lucida Sans Unicode" w:hAnsi="Arial Narrow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8D165AC"/>
    <w:multiLevelType w:val="hybridMultilevel"/>
    <w:tmpl w:val="752E0134"/>
    <w:lvl w:ilvl="0" w:tplc="C77A246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333333"/>
        <w:sz w:val="18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B82194D"/>
    <w:multiLevelType w:val="hybridMultilevel"/>
    <w:tmpl w:val="AB0088DA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B817873"/>
    <w:multiLevelType w:val="hybridMultilevel"/>
    <w:tmpl w:val="62105C5A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3A83E26"/>
    <w:multiLevelType w:val="hybridMultilevel"/>
    <w:tmpl w:val="CE38AE8C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4098"/>
    <o:shapelayout v:ext="edit">
      <o:idmap v:ext="edit" data="2"/>
    </o:shapelayout>
  </w:hdrShapeDefaults>
  <w:footnotePr>
    <w:pos w:val="beneathText"/>
    <w:footnote w:id="0"/>
    <w:footnote w:id="1"/>
  </w:footnotePr>
  <w:endnotePr>
    <w:endnote w:id="0"/>
    <w:endnote w:id="1"/>
  </w:endnotePr>
  <w:compat/>
  <w:rsids>
    <w:rsidRoot w:val="001A5644"/>
    <w:rsid w:val="000961C8"/>
    <w:rsid w:val="001A5644"/>
    <w:rsid w:val="0037469C"/>
    <w:rsid w:val="00471640"/>
    <w:rsid w:val="004971F3"/>
    <w:rsid w:val="00545327"/>
    <w:rsid w:val="00596E25"/>
    <w:rsid w:val="005A762A"/>
    <w:rsid w:val="00610E2D"/>
    <w:rsid w:val="00654A9F"/>
    <w:rsid w:val="00670EAA"/>
    <w:rsid w:val="009D5D24"/>
    <w:rsid w:val="00A17D34"/>
    <w:rsid w:val="00CB691F"/>
    <w:rsid w:val="00D93CE5"/>
    <w:rsid w:val="00E65209"/>
    <w:rsid w:val="00E660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5644"/>
    <w:pPr>
      <w:widowControl w:val="0"/>
      <w:suppressAutoHyphens/>
      <w:spacing w:after="0" w:line="240" w:lineRule="auto"/>
    </w:pPr>
    <w:rPr>
      <w:rFonts w:ascii="Times New Roman" w:eastAsia="Lucida Sans Unicode" w:hAnsi="Times New Roman" w:cs="Times New Roman"/>
      <w:kern w:val="1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1A564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A5644"/>
    <w:rPr>
      <w:rFonts w:ascii="Times New Roman" w:eastAsia="Lucida Sans Unicode" w:hAnsi="Times New Roman" w:cs="Times New Roman"/>
      <w:kern w:val="1"/>
      <w:sz w:val="24"/>
      <w:szCs w:val="24"/>
    </w:rPr>
  </w:style>
  <w:style w:type="paragraph" w:styleId="Piedepgina">
    <w:name w:val="footer"/>
    <w:basedOn w:val="Normal"/>
    <w:link w:val="PiedepginaCar"/>
    <w:uiPriority w:val="99"/>
    <w:semiHidden/>
    <w:unhideWhenUsed/>
    <w:rsid w:val="001A564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1A5644"/>
    <w:rPr>
      <w:rFonts w:ascii="Times New Roman" w:eastAsia="Lucida Sans Unicode" w:hAnsi="Times New Roman" w:cs="Times New Roman"/>
      <w:kern w:val="1"/>
      <w:sz w:val="24"/>
      <w:szCs w:val="24"/>
    </w:rPr>
  </w:style>
  <w:style w:type="character" w:styleId="Hipervnculo">
    <w:name w:val="Hyperlink"/>
    <w:basedOn w:val="Fuentedeprrafopredeter"/>
    <w:uiPriority w:val="99"/>
    <w:semiHidden/>
    <w:unhideWhenUsed/>
    <w:rsid w:val="001A5644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1A5644"/>
    <w:pPr>
      <w:ind w:left="720"/>
      <w:contextualSpacing/>
    </w:pPr>
  </w:style>
  <w:style w:type="table" w:styleId="Listaclara-nfasis2">
    <w:name w:val="Light List Accent 2"/>
    <w:basedOn w:val="Tablanormal"/>
    <w:uiPriority w:val="61"/>
    <w:rsid w:val="001A564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paragraph" w:styleId="Textodeglobo">
    <w:name w:val="Balloon Text"/>
    <w:basedOn w:val="Normal"/>
    <w:link w:val="TextodegloboCar"/>
    <w:uiPriority w:val="99"/>
    <w:semiHidden/>
    <w:unhideWhenUsed/>
    <w:rsid w:val="001A564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A5644"/>
    <w:rPr>
      <w:rFonts w:ascii="Tahoma" w:eastAsia="Lucida Sans Unicode" w:hAnsi="Tahoma" w:cs="Tahoma"/>
      <w:kern w:val="1"/>
      <w:sz w:val="16"/>
      <w:szCs w:val="16"/>
    </w:rPr>
  </w:style>
  <w:style w:type="character" w:customStyle="1" w:styleId="apple-converted-space">
    <w:name w:val="apple-converted-space"/>
    <w:basedOn w:val="Fuentedeprrafopredeter"/>
    <w:rsid w:val="004971F3"/>
  </w:style>
  <w:style w:type="character" w:styleId="Textodelmarcadordeposicin">
    <w:name w:val="Placeholder Text"/>
    <w:basedOn w:val="Fuentedeprrafopredeter"/>
    <w:uiPriority w:val="99"/>
    <w:semiHidden/>
    <w:rsid w:val="00D93CE5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rafin.com.a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3</Pages>
  <Words>228</Words>
  <Characters>1257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dcterms:created xsi:type="dcterms:W3CDTF">2013-06-11T14:33:00Z</dcterms:created>
  <dcterms:modified xsi:type="dcterms:W3CDTF">2013-07-15T14:10:00Z</dcterms:modified>
</cp:coreProperties>
</file>