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BD9" w:rsidRPr="00B960F5" w:rsidRDefault="00F84BD9" w:rsidP="00F84BD9">
      <w:pPr>
        <w:jc w:val="center"/>
        <w:rPr>
          <w:rFonts w:ascii="Arial Narrow" w:hAnsi="Arial Narrow"/>
          <w:b/>
          <w:sz w:val="24"/>
          <w:szCs w:val="24"/>
          <w:u w:val="single"/>
          <w:lang w:val="es-AR"/>
        </w:rPr>
      </w:pPr>
    </w:p>
    <w:p w:rsidR="00F84BD9" w:rsidRPr="00155313" w:rsidRDefault="00B960F5" w:rsidP="00B960F5">
      <w:pPr>
        <w:jc w:val="center"/>
        <w:rPr>
          <w:rFonts w:ascii="Arial Narrow" w:hAnsi="Arial Narrow"/>
          <w:b/>
          <w:sz w:val="40"/>
          <w:szCs w:val="40"/>
          <w:lang w:val="es-AR"/>
        </w:rPr>
      </w:pPr>
      <w:r w:rsidRPr="00155313">
        <w:rPr>
          <w:rStyle w:val="text"/>
          <w:rFonts w:ascii="Arial Narrow" w:hAnsi="Arial Narrow" w:cs="Arial"/>
          <w:b/>
          <w:sz w:val="40"/>
          <w:szCs w:val="40"/>
        </w:rPr>
        <w:t>IMPRESORA </w:t>
      </w:r>
      <w:r w:rsidR="00155313" w:rsidRPr="00155313">
        <w:rPr>
          <w:rStyle w:val="text"/>
          <w:rFonts w:ascii="Arial Narrow" w:hAnsi="Arial Narrow" w:cs="Arial"/>
          <w:b/>
          <w:color w:val="C00000"/>
          <w:sz w:val="40"/>
          <w:szCs w:val="40"/>
        </w:rPr>
        <w:t>GRAFIN</w:t>
      </w:r>
      <w:r w:rsidR="00155313" w:rsidRPr="00155313">
        <w:rPr>
          <w:rStyle w:val="text"/>
          <w:rFonts w:ascii="Arial Narrow" w:hAnsi="Arial Narrow" w:cs="Arial"/>
          <w:b/>
          <w:sz w:val="40"/>
          <w:szCs w:val="40"/>
        </w:rPr>
        <w:t xml:space="preserve"> </w:t>
      </w:r>
      <w:r w:rsidR="008010B2" w:rsidRPr="00155313">
        <w:rPr>
          <w:rStyle w:val="text"/>
          <w:rFonts w:ascii="Arial Narrow" w:hAnsi="Arial Narrow" w:cs="Arial"/>
          <w:b/>
          <w:sz w:val="40"/>
          <w:szCs w:val="40"/>
        </w:rPr>
        <w:t>GP</w:t>
      </w:r>
      <w:r w:rsidRPr="00155313">
        <w:rPr>
          <w:rStyle w:val="text"/>
          <w:rFonts w:ascii="Arial Narrow" w:hAnsi="Arial Narrow" w:cs="Arial"/>
          <w:b/>
          <w:sz w:val="40"/>
          <w:szCs w:val="40"/>
        </w:rPr>
        <w:t>247</w:t>
      </w:r>
      <w:r w:rsidR="001237F6">
        <w:rPr>
          <w:rStyle w:val="text"/>
          <w:rFonts w:ascii="Arial Narrow" w:hAnsi="Arial Narrow" w:cs="Arial"/>
          <w:b/>
          <w:sz w:val="40"/>
          <w:szCs w:val="40"/>
        </w:rPr>
        <w:t xml:space="preserve"> / GP256</w:t>
      </w:r>
    </w:p>
    <w:p w:rsidR="00F84BD9" w:rsidRPr="00155313" w:rsidRDefault="00F84BD9" w:rsidP="00F84BD9">
      <w:pPr>
        <w:rPr>
          <w:rFonts w:ascii="Arial Narrow" w:hAnsi="Arial Narrow"/>
          <w:sz w:val="24"/>
          <w:szCs w:val="24"/>
          <w:lang w:val="es-AR"/>
        </w:rPr>
      </w:pPr>
    </w:p>
    <w:p w:rsidR="00F84BD9" w:rsidRPr="00B960F5" w:rsidRDefault="00F84BD9" w:rsidP="00F84BD9">
      <w:pPr>
        <w:jc w:val="center"/>
        <w:rPr>
          <w:rFonts w:ascii="Arial Narrow" w:hAnsi="Arial Narrow"/>
          <w:b/>
          <w:sz w:val="24"/>
          <w:szCs w:val="24"/>
          <w:u w:val="single"/>
          <w:lang w:val="es-AR"/>
        </w:rPr>
      </w:pPr>
      <w:r w:rsidRPr="00B960F5">
        <w:rPr>
          <w:rFonts w:ascii="Arial Narrow" w:eastAsia="SimSun" w:hAnsi="Arial Narrow"/>
          <w:sz w:val="24"/>
          <w:szCs w:val="24"/>
        </w:rPr>
        <w:t xml:space="preserve"> </w:t>
      </w:r>
      <w:r w:rsidR="00B960F5" w:rsidRPr="00B960F5">
        <w:rPr>
          <w:rFonts w:ascii="Arial Narrow" w:hAnsi="Arial Narrow"/>
          <w:sz w:val="24"/>
          <w:szCs w:val="24"/>
          <w:lang w:val="es-ES"/>
        </w:rPr>
        <w:t> </w:t>
      </w:r>
      <w:r w:rsidR="00B960F5" w:rsidRPr="00B960F5">
        <w:rPr>
          <w:rFonts w:ascii="Arial Narrow" w:hAnsi="Arial Narrow"/>
          <w:noProof/>
          <w:sz w:val="24"/>
          <w:szCs w:val="24"/>
          <w:lang w:val="es-AR"/>
        </w:rPr>
        <w:drawing>
          <wp:inline distT="0" distB="0" distL="0" distR="0">
            <wp:extent cx="5183083" cy="3990975"/>
            <wp:effectExtent l="19050" t="0" r="0" b="0"/>
            <wp:docPr id="2" name="Imagen 1" descr="http://smintranet.com.ar/grafin/upload/fckeditor/QH%202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mintranet.com.ar/grafin/upload/fckeditor/QH%20247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208" cy="3994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BD9" w:rsidRPr="00B960F5" w:rsidRDefault="00F84BD9" w:rsidP="00B960F5">
      <w:pPr>
        <w:jc w:val="both"/>
        <w:rPr>
          <w:rFonts w:ascii="Arial Narrow" w:hAnsi="Arial Narrow"/>
          <w:b/>
          <w:sz w:val="24"/>
          <w:szCs w:val="24"/>
          <w:u w:val="single"/>
          <w:lang w:val="es-AR"/>
        </w:rPr>
      </w:pPr>
    </w:p>
    <w:p w:rsidR="00B960F5" w:rsidRPr="00B960F5" w:rsidRDefault="00B960F5" w:rsidP="00A1370B">
      <w:pPr>
        <w:widowControl/>
        <w:suppressAutoHyphens w:val="0"/>
        <w:overflowPunct/>
        <w:autoSpaceDE/>
        <w:autoSpaceDN/>
        <w:adjustRightInd/>
        <w:spacing w:line="360" w:lineRule="auto"/>
        <w:jc w:val="both"/>
        <w:textAlignment w:val="auto"/>
        <w:rPr>
          <w:rFonts w:ascii="Arial Narrow" w:hAnsi="Arial Narrow"/>
          <w:iCs/>
          <w:sz w:val="24"/>
          <w:szCs w:val="24"/>
          <w:lang w:val="es-ES"/>
        </w:rPr>
      </w:pPr>
      <w:r w:rsidRPr="00B960F5">
        <w:rPr>
          <w:rFonts w:ascii="Arial Narrow" w:hAnsi="Arial Narrow"/>
          <w:iCs/>
          <w:sz w:val="24"/>
          <w:szCs w:val="24"/>
          <w:lang w:val="es-ES"/>
        </w:rPr>
        <w:t>Su desarrollado sistema de tinta con tres cilindros dadores a chapa en cada unos de los cuerpos impresores y su exclusivo sistema de doble sapo de registro por tracción le otorgan una excelente calidad de impresión y un inmejorable registro, y la convierten un equipo optimo para impresiones comerciales y con un destacado rendimiento para impresión de fotocromía.</w:t>
      </w:r>
    </w:p>
    <w:p w:rsidR="00B960F5" w:rsidRPr="00B960F5" w:rsidRDefault="00B960F5" w:rsidP="00A1370B">
      <w:pPr>
        <w:widowControl/>
        <w:suppressAutoHyphens w:val="0"/>
        <w:overflowPunct/>
        <w:autoSpaceDE/>
        <w:autoSpaceDN/>
        <w:adjustRightInd/>
        <w:spacing w:line="360" w:lineRule="auto"/>
        <w:jc w:val="both"/>
        <w:textAlignment w:val="auto"/>
        <w:rPr>
          <w:rFonts w:ascii="Arial Narrow" w:hAnsi="Arial Narrow"/>
          <w:iCs/>
          <w:sz w:val="24"/>
          <w:szCs w:val="24"/>
          <w:lang w:val="es-ES"/>
        </w:rPr>
      </w:pPr>
      <w:r w:rsidRPr="00B960F5">
        <w:rPr>
          <w:rFonts w:ascii="Arial Narrow" w:hAnsi="Arial Narrow"/>
          <w:iCs/>
          <w:sz w:val="24"/>
          <w:szCs w:val="24"/>
          <w:lang w:val="es-ES"/>
        </w:rPr>
        <w:br/>
        <w:t xml:space="preserve">Su sólida construcción y la calidad de sus materiales, le otorgan confiabilidad total, lo que asegura una excelente rentabilidad a su inversión a través del tiempo. </w:t>
      </w:r>
    </w:p>
    <w:p w:rsidR="00F84BD9" w:rsidRPr="00B960F5" w:rsidRDefault="00F84BD9" w:rsidP="00A1370B">
      <w:pPr>
        <w:spacing w:line="360" w:lineRule="auto"/>
        <w:jc w:val="both"/>
        <w:rPr>
          <w:rFonts w:ascii="Arial Narrow" w:hAnsi="Arial Narrow"/>
          <w:sz w:val="24"/>
          <w:szCs w:val="24"/>
          <w:lang w:val="es-ES"/>
        </w:rPr>
      </w:pPr>
    </w:p>
    <w:p w:rsidR="00F84BD9" w:rsidRPr="00B960F5" w:rsidRDefault="00F84BD9" w:rsidP="00A1370B">
      <w:pPr>
        <w:spacing w:line="360" w:lineRule="auto"/>
        <w:jc w:val="both"/>
        <w:rPr>
          <w:rFonts w:ascii="Arial Narrow" w:hAnsi="Arial Narrow"/>
          <w:sz w:val="24"/>
          <w:szCs w:val="24"/>
          <w:lang w:val="es-AR"/>
        </w:rPr>
      </w:pPr>
      <w:r w:rsidRPr="00B960F5">
        <w:rPr>
          <w:rFonts w:ascii="Arial Narrow" w:hAnsi="Arial Narrow"/>
          <w:sz w:val="24"/>
          <w:szCs w:val="24"/>
          <w:lang w:val="es-AR"/>
        </w:rPr>
        <w:t xml:space="preserve">Su </w:t>
      </w:r>
      <w:r w:rsidRPr="00B960F5">
        <w:rPr>
          <w:rFonts w:ascii="Arial Narrow" w:hAnsi="Arial Narrow"/>
          <w:b/>
          <w:sz w:val="24"/>
          <w:szCs w:val="24"/>
          <w:lang w:val="es-AR"/>
        </w:rPr>
        <w:t>sólida construcción y la calidad de sus  materiales</w:t>
      </w:r>
      <w:r w:rsidRPr="00B960F5">
        <w:rPr>
          <w:rFonts w:ascii="Arial Narrow" w:hAnsi="Arial Narrow"/>
          <w:sz w:val="24"/>
          <w:szCs w:val="24"/>
          <w:lang w:val="es-AR"/>
        </w:rPr>
        <w:t xml:space="preserve">, le otorgan confiabilidad total asegurándole una excelente rentabilidad a su inversión a través del tiempo. </w:t>
      </w:r>
    </w:p>
    <w:p w:rsidR="00F84BD9" w:rsidRPr="00B960F5" w:rsidRDefault="00F84BD9" w:rsidP="00F84BD9">
      <w:pPr>
        <w:jc w:val="right"/>
        <w:rPr>
          <w:rFonts w:ascii="Arial Narrow" w:hAnsi="Arial Narrow"/>
          <w:sz w:val="24"/>
          <w:szCs w:val="24"/>
          <w:u w:val="single"/>
          <w:lang w:val="es-AR"/>
        </w:rPr>
      </w:pPr>
    </w:p>
    <w:p w:rsidR="00F84BD9" w:rsidRPr="00B960F5" w:rsidRDefault="00F84BD9" w:rsidP="00F84BD9">
      <w:pPr>
        <w:rPr>
          <w:rFonts w:ascii="Arial Narrow" w:hAnsi="Arial Narrow"/>
          <w:sz w:val="24"/>
          <w:szCs w:val="24"/>
          <w:u w:val="single"/>
          <w:lang w:val="es-AR"/>
        </w:rPr>
      </w:pPr>
    </w:p>
    <w:p w:rsidR="00F84BD9" w:rsidRPr="00A1370B" w:rsidRDefault="00F84BD9" w:rsidP="00F84BD9">
      <w:pPr>
        <w:jc w:val="center"/>
        <w:rPr>
          <w:rFonts w:ascii="Arial Narrow" w:hAnsi="Arial Narrow"/>
          <w:b/>
          <w:sz w:val="24"/>
          <w:szCs w:val="24"/>
          <w:u w:val="single"/>
          <w:lang w:val="es-AR"/>
        </w:rPr>
      </w:pPr>
      <w:r w:rsidRPr="00A1370B">
        <w:rPr>
          <w:rFonts w:ascii="Arial Narrow" w:hAnsi="Arial Narrow"/>
          <w:b/>
          <w:sz w:val="24"/>
          <w:szCs w:val="24"/>
          <w:u w:val="single"/>
          <w:lang w:val="es-AR"/>
        </w:rPr>
        <w:t>Características Técnicas</w:t>
      </w:r>
    </w:p>
    <w:p w:rsidR="00F84BD9" w:rsidRPr="00A1370B" w:rsidRDefault="00F84BD9" w:rsidP="00F84BD9">
      <w:pPr>
        <w:rPr>
          <w:rFonts w:ascii="Arial Narrow" w:hAnsi="Arial Narrow"/>
          <w:b/>
          <w:sz w:val="24"/>
          <w:szCs w:val="24"/>
          <w:u w:val="single"/>
          <w:lang w:val="es-AR"/>
        </w:rPr>
      </w:pPr>
    </w:p>
    <w:p w:rsidR="00B960F5" w:rsidRPr="00A1370B" w:rsidRDefault="00A1370B" w:rsidP="00B960F5">
      <w:pPr>
        <w:pStyle w:val="Ttulo5"/>
        <w:rPr>
          <w:rFonts w:ascii="Arial Narrow" w:hAnsi="Arial Narrow"/>
          <w:b/>
          <w:color w:val="auto"/>
          <w:sz w:val="24"/>
          <w:szCs w:val="24"/>
        </w:rPr>
      </w:pPr>
      <w:r>
        <w:rPr>
          <w:rFonts w:ascii="Arial Narrow" w:hAnsi="Arial Narrow"/>
          <w:b/>
          <w:color w:val="auto"/>
          <w:sz w:val="24"/>
          <w:szCs w:val="24"/>
        </w:rPr>
        <w:t>Introducción del papel</w:t>
      </w:r>
    </w:p>
    <w:p w:rsidR="00B960F5" w:rsidRPr="00A1370B" w:rsidRDefault="00B960F5" w:rsidP="00B960F5">
      <w:pPr>
        <w:rPr>
          <w:rFonts w:ascii="Arial Narrow" w:hAnsi="Arial Narrow"/>
          <w:sz w:val="24"/>
          <w:szCs w:val="24"/>
          <w:lang w:val="es-ES"/>
        </w:rPr>
      </w:pPr>
    </w:p>
    <w:p w:rsidR="00B960F5" w:rsidRPr="00A1370B" w:rsidRDefault="00B960F5" w:rsidP="00A1370B">
      <w:pPr>
        <w:pStyle w:val="Prrafodelista"/>
        <w:numPr>
          <w:ilvl w:val="0"/>
          <w:numId w:val="3"/>
        </w:numPr>
        <w:rPr>
          <w:rFonts w:ascii="Arial Narrow" w:hAnsi="Arial Narrow"/>
          <w:sz w:val="24"/>
          <w:szCs w:val="24"/>
          <w:lang w:val="es-ES"/>
        </w:rPr>
      </w:pPr>
      <w:r w:rsidRPr="00A1370B">
        <w:rPr>
          <w:rFonts w:ascii="Arial Narrow" w:hAnsi="Arial Narrow"/>
          <w:sz w:val="24"/>
          <w:szCs w:val="24"/>
          <w:lang w:val="es-ES"/>
        </w:rPr>
        <w:t xml:space="preserve">Sistema de introducción de papel por succión, sistema de pone hojas universal, hoja por hoja. </w:t>
      </w:r>
    </w:p>
    <w:p w:rsidR="00B960F5" w:rsidRPr="00A1370B" w:rsidRDefault="00B960F5" w:rsidP="00A1370B">
      <w:pPr>
        <w:pStyle w:val="NormalWeb"/>
        <w:numPr>
          <w:ilvl w:val="0"/>
          <w:numId w:val="3"/>
        </w:numPr>
        <w:rPr>
          <w:rFonts w:ascii="Arial Narrow" w:hAnsi="Arial Narrow"/>
          <w:lang w:val="es-ES"/>
        </w:rPr>
      </w:pPr>
      <w:r w:rsidRPr="00A1370B">
        <w:rPr>
          <w:rFonts w:ascii="Arial Narrow" w:hAnsi="Arial Narrow" w:cs="Arial"/>
          <w:lang w:val="es-ES"/>
        </w:rPr>
        <w:t>Barra de 12 Chupadores standard.</w:t>
      </w:r>
    </w:p>
    <w:p w:rsidR="00B960F5" w:rsidRPr="00A1370B" w:rsidRDefault="00B960F5" w:rsidP="00A1370B">
      <w:pPr>
        <w:pStyle w:val="western"/>
        <w:numPr>
          <w:ilvl w:val="0"/>
          <w:numId w:val="3"/>
        </w:numPr>
        <w:rPr>
          <w:rFonts w:ascii="Arial Narrow" w:hAnsi="Arial Narrow"/>
          <w:lang w:val="es-ES"/>
        </w:rPr>
      </w:pPr>
      <w:r w:rsidRPr="00A1370B">
        <w:rPr>
          <w:rFonts w:ascii="Arial Narrow" w:hAnsi="Arial Narrow" w:cs="Arial"/>
          <w:lang w:val="es-ES"/>
        </w:rPr>
        <w:t>Bomba de aire centrífuga, motor de ½ hp.</w:t>
      </w:r>
    </w:p>
    <w:p w:rsidR="00B960F5" w:rsidRPr="00A1370B" w:rsidRDefault="00B960F5" w:rsidP="00A1370B">
      <w:pPr>
        <w:pStyle w:val="western"/>
        <w:numPr>
          <w:ilvl w:val="0"/>
          <w:numId w:val="3"/>
        </w:numPr>
        <w:rPr>
          <w:rFonts w:ascii="Arial Narrow" w:hAnsi="Arial Narrow"/>
          <w:lang w:val="es-ES"/>
        </w:rPr>
      </w:pPr>
      <w:r w:rsidRPr="00A1370B">
        <w:rPr>
          <w:rFonts w:ascii="Arial Narrow" w:hAnsi="Arial Narrow" w:cs="Arial"/>
          <w:lang w:val="es-ES"/>
        </w:rPr>
        <w:t>Trampa de hojas dobles.</w:t>
      </w:r>
    </w:p>
    <w:p w:rsidR="00B960F5" w:rsidRPr="00A1370B" w:rsidRDefault="00B960F5" w:rsidP="00A1370B">
      <w:pPr>
        <w:pStyle w:val="western"/>
        <w:numPr>
          <w:ilvl w:val="0"/>
          <w:numId w:val="3"/>
        </w:numPr>
        <w:rPr>
          <w:rFonts w:ascii="Arial Narrow" w:hAnsi="Arial Narrow"/>
          <w:lang w:val="es-ES"/>
        </w:rPr>
      </w:pPr>
      <w:r w:rsidRPr="00A1370B">
        <w:rPr>
          <w:rFonts w:ascii="Arial Narrow" w:hAnsi="Arial Narrow" w:cs="Arial"/>
          <w:lang w:val="es-ES"/>
        </w:rPr>
        <w:t>Movimiento del papel por medio de cintas transportadoras.</w:t>
      </w:r>
    </w:p>
    <w:p w:rsidR="00B960F5" w:rsidRPr="00A1370B" w:rsidRDefault="00B960F5" w:rsidP="00A1370B">
      <w:pPr>
        <w:pStyle w:val="western"/>
        <w:numPr>
          <w:ilvl w:val="0"/>
          <w:numId w:val="3"/>
        </w:numPr>
        <w:rPr>
          <w:rFonts w:ascii="Arial Narrow" w:hAnsi="Arial Narrow"/>
          <w:lang w:val="es-ES"/>
        </w:rPr>
      </w:pPr>
      <w:r w:rsidRPr="00A1370B">
        <w:rPr>
          <w:rFonts w:ascii="Arial Narrow" w:hAnsi="Arial Narrow" w:cs="Arial"/>
          <w:lang w:val="es-ES"/>
        </w:rPr>
        <w:t>Doble juego de ruedas transportadoras de papel.</w:t>
      </w:r>
    </w:p>
    <w:p w:rsidR="00B960F5" w:rsidRPr="00A1370B" w:rsidRDefault="00B960F5" w:rsidP="00B960F5">
      <w:pPr>
        <w:pStyle w:val="Ttulo5"/>
        <w:rPr>
          <w:rFonts w:ascii="Arial Narrow" w:hAnsi="Arial Narrow"/>
          <w:b/>
          <w:color w:val="auto"/>
          <w:sz w:val="24"/>
          <w:szCs w:val="24"/>
          <w:lang w:val="es-ES"/>
        </w:rPr>
      </w:pPr>
      <w:r w:rsidRPr="00A1370B">
        <w:rPr>
          <w:rFonts w:ascii="Arial Narrow" w:hAnsi="Arial Narrow"/>
          <w:b/>
          <w:color w:val="auto"/>
          <w:sz w:val="24"/>
          <w:szCs w:val="24"/>
          <w:lang w:val="es-ES"/>
        </w:rPr>
        <w:t>Sistem</w:t>
      </w:r>
      <w:r w:rsidR="00A1370B">
        <w:rPr>
          <w:rFonts w:ascii="Arial Narrow" w:hAnsi="Arial Narrow"/>
          <w:b/>
          <w:color w:val="auto"/>
          <w:sz w:val="24"/>
          <w:szCs w:val="24"/>
          <w:lang w:val="es-ES"/>
        </w:rPr>
        <w:t>a de ingreso al cuerpo impresor</w:t>
      </w:r>
    </w:p>
    <w:p w:rsidR="00B960F5" w:rsidRPr="00A1370B" w:rsidRDefault="00B960F5" w:rsidP="00A1370B">
      <w:pPr>
        <w:pStyle w:val="western"/>
        <w:numPr>
          <w:ilvl w:val="0"/>
          <w:numId w:val="3"/>
        </w:numPr>
        <w:rPr>
          <w:rFonts w:ascii="Arial Narrow" w:hAnsi="Arial Narrow"/>
          <w:lang w:val="es-ES"/>
        </w:rPr>
      </w:pPr>
      <w:r w:rsidRPr="00A1370B">
        <w:rPr>
          <w:rFonts w:ascii="Arial Narrow" w:hAnsi="Arial Narrow" w:cs="Arial"/>
          <w:lang w:val="es-ES"/>
        </w:rPr>
        <w:t>Registro lateral por medio de sapo de tracción, doble juego de sapos derecho e izquierdo. Cuenta con ajuste mecánico grueso y fino.</w:t>
      </w:r>
    </w:p>
    <w:p w:rsidR="00B960F5" w:rsidRPr="00A1370B" w:rsidRDefault="00B960F5" w:rsidP="00B960F5">
      <w:pPr>
        <w:pStyle w:val="western"/>
        <w:rPr>
          <w:rFonts w:ascii="Arial Narrow" w:hAnsi="Arial Narrow"/>
          <w:b/>
          <w:lang w:val="es-ES"/>
        </w:rPr>
      </w:pPr>
      <w:r w:rsidRPr="00A1370B">
        <w:rPr>
          <w:rFonts w:ascii="Arial Narrow" w:hAnsi="Arial Narrow" w:cs="Arial"/>
          <w:b/>
          <w:lang w:val="es-ES"/>
        </w:rPr>
        <w:t xml:space="preserve">Introducción de la hoja </w:t>
      </w:r>
      <w:r w:rsidR="00A1370B">
        <w:rPr>
          <w:rFonts w:ascii="Arial Narrow" w:hAnsi="Arial Narrow" w:cs="Arial"/>
          <w:b/>
          <w:lang w:val="es-ES"/>
        </w:rPr>
        <w:t>al cabezal por sistema de pisón</w:t>
      </w:r>
    </w:p>
    <w:p w:rsidR="00B960F5" w:rsidRPr="00A1370B" w:rsidRDefault="00B960F5" w:rsidP="00A1370B">
      <w:pPr>
        <w:pStyle w:val="Ttulo5"/>
        <w:numPr>
          <w:ilvl w:val="0"/>
          <w:numId w:val="3"/>
        </w:numPr>
        <w:rPr>
          <w:rFonts w:ascii="Arial Narrow" w:hAnsi="Arial Narrow"/>
          <w:color w:val="auto"/>
          <w:sz w:val="24"/>
          <w:szCs w:val="24"/>
          <w:lang w:val="es-ES"/>
        </w:rPr>
      </w:pPr>
      <w:r w:rsidRPr="00A1370B">
        <w:rPr>
          <w:rFonts w:ascii="Arial Narrow" w:hAnsi="Arial Narrow"/>
          <w:color w:val="auto"/>
          <w:sz w:val="24"/>
          <w:szCs w:val="24"/>
          <w:lang w:val="es-ES"/>
        </w:rPr>
        <w:t>Sistema de humectación Molleton.</w:t>
      </w:r>
    </w:p>
    <w:p w:rsidR="00B960F5" w:rsidRPr="00A1370B" w:rsidRDefault="00B960F5" w:rsidP="00A1370B">
      <w:pPr>
        <w:pStyle w:val="Prrafodelista"/>
        <w:numPr>
          <w:ilvl w:val="0"/>
          <w:numId w:val="3"/>
        </w:numPr>
        <w:rPr>
          <w:rFonts w:ascii="Arial Narrow" w:hAnsi="Arial Narrow"/>
          <w:sz w:val="24"/>
          <w:szCs w:val="24"/>
          <w:lang w:val="es-ES"/>
        </w:rPr>
      </w:pPr>
      <w:r w:rsidRPr="00A1370B">
        <w:rPr>
          <w:rFonts w:ascii="Arial Narrow" w:hAnsi="Arial Narrow" w:cs="Arial"/>
          <w:sz w:val="24"/>
          <w:szCs w:val="24"/>
          <w:lang w:val="es-ES"/>
        </w:rPr>
        <w:t>Sistema de Humectación por molletones de 4 cilindros, independiente</w:t>
      </w:r>
      <w:r w:rsidR="00A1370B" w:rsidRPr="00A1370B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Pr="00A1370B">
        <w:rPr>
          <w:rFonts w:ascii="Arial Narrow" w:hAnsi="Arial Narrow" w:cs="Arial"/>
          <w:sz w:val="24"/>
          <w:szCs w:val="24"/>
          <w:lang w:val="es-ES"/>
        </w:rPr>
        <w:t>del sistema de entintado de los cuales 2 apoyan a chapa en ambos cuerpos impresores.</w:t>
      </w:r>
    </w:p>
    <w:p w:rsidR="00B960F5" w:rsidRPr="00A1370B" w:rsidRDefault="00B960F5" w:rsidP="00A1370B">
      <w:pPr>
        <w:pStyle w:val="western"/>
        <w:rPr>
          <w:rFonts w:ascii="Arial Narrow" w:hAnsi="Arial Narrow"/>
          <w:b/>
          <w:lang w:val="es-ES"/>
        </w:rPr>
      </w:pPr>
      <w:r w:rsidRPr="00A1370B">
        <w:rPr>
          <w:rFonts w:ascii="Arial Narrow" w:hAnsi="Arial Narrow"/>
          <w:lang w:val="es-ES"/>
        </w:rPr>
        <w:t> </w:t>
      </w:r>
      <w:r w:rsidR="00A1370B">
        <w:rPr>
          <w:rFonts w:ascii="Arial Narrow" w:hAnsi="Arial Narrow"/>
          <w:b/>
          <w:lang w:val="es-ES"/>
        </w:rPr>
        <w:t>Sistema de Tinta</w:t>
      </w:r>
    </w:p>
    <w:p w:rsidR="00B960F5" w:rsidRPr="00A1370B" w:rsidRDefault="00B960F5" w:rsidP="00A1370B">
      <w:pPr>
        <w:pStyle w:val="Prrafodelista"/>
        <w:numPr>
          <w:ilvl w:val="0"/>
          <w:numId w:val="3"/>
        </w:numPr>
        <w:rPr>
          <w:rFonts w:ascii="Arial Narrow" w:hAnsi="Arial Narrow"/>
          <w:sz w:val="24"/>
          <w:szCs w:val="24"/>
          <w:lang w:val="es-ES"/>
        </w:rPr>
      </w:pPr>
      <w:r w:rsidRPr="00A1370B">
        <w:rPr>
          <w:rFonts w:ascii="Arial Narrow" w:hAnsi="Arial Narrow" w:cs="Arial"/>
          <w:sz w:val="24"/>
          <w:szCs w:val="24"/>
          <w:lang w:val="es-ES"/>
        </w:rPr>
        <w:t>Entintado bien desarrollado: 14 cilindros, con 3 cilindros dadores</w:t>
      </w:r>
      <w:r w:rsidR="00A1370B" w:rsidRPr="00A1370B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Pr="00A1370B">
        <w:rPr>
          <w:rFonts w:ascii="Arial Narrow" w:hAnsi="Arial Narrow" w:cs="Arial"/>
          <w:sz w:val="24"/>
          <w:szCs w:val="24"/>
          <w:lang w:val="es-ES"/>
        </w:rPr>
        <w:t xml:space="preserve">de tinta a chapa de diferente </w:t>
      </w:r>
      <w:r w:rsidR="00A1370B" w:rsidRPr="00A1370B">
        <w:rPr>
          <w:rFonts w:ascii="Arial Narrow" w:hAnsi="Arial Narrow" w:cs="Arial"/>
          <w:sz w:val="24"/>
          <w:szCs w:val="24"/>
          <w:lang w:val="es-ES"/>
        </w:rPr>
        <w:t>diámetro</w:t>
      </w:r>
      <w:r w:rsidRPr="00A1370B">
        <w:rPr>
          <w:rFonts w:ascii="Arial Narrow" w:hAnsi="Arial Narrow" w:cs="Arial"/>
          <w:sz w:val="24"/>
          <w:szCs w:val="24"/>
          <w:lang w:val="es-ES"/>
        </w:rPr>
        <w:t xml:space="preserve">, los que le aseguran una excelente calidad de impresión con un excelente rendimiento en papeles tipo ilustración </w:t>
      </w:r>
    </w:p>
    <w:p w:rsidR="00B960F5" w:rsidRPr="00A1370B" w:rsidRDefault="00B960F5" w:rsidP="00A1370B">
      <w:pPr>
        <w:pStyle w:val="western"/>
        <w:rPr>
          <w:rFonts w:ascii="Arial Narrow" w:hAnsi="Arial Narrow"/>
          <w:b/>
          <w:lang w:val="es-ES"/>
        </w:rPr>
      </w:pPr>
      <w:r w:rsidRPr="00A1370B">
        <w:rPr>
          <w:rFonts w:ascii="Arial Narrow" w:hAnsi="Arial Narrow"/>
          <w:lang w:val="es-ES"/>
        </w:rPr>
        <w:t> </w:t>
      </w:r>
      <w:r w:rsidR="00A1370B">
        <w:rPr>
          <w:rFonts w:ascii="Arial Narrow" w:hAnsi="Arial Narrow"/>
          <w:b/>
          <w:lang w:val="es-ES"/>
        </w:rPr>
        <w:t>Registro de imagen</w:t>
      </w:r>
    </w:p>
    <w:p w:rsidR="00B960F5" w:rsidRPr="00A1370B" w:rsidRDefault="00B960F5" w:rsidP="00A1370B">
      <w:pPr>
        <w:pStyle w:val="Prrafodelista"/>
        <w:numPr>
          <w:ilvl w:val="0"/>
          <w:numId w:val="3"/>
        </w:numPr>
        <w:rPr>
          <w:rFonts w:ascii="Arial Narrow" w:hAnsi="Arial Narrow"/>
          <w:sz w:val="24"/>
          <w:szCs w:val="24"/>
          <w:lang w:val="es-ES"/>
        </w:rPr>
      </w:pPr>
      <w:r w:rsidRPr="00A1370B">
        <w:rPr>
          <w:rFonts w:ascii="Arial Narrow" w:hAnsi="Arial Narrow" w:cs="Arial"/>
          <w:sz w:val="24"/>
          <w:szCs w:val="24"/>
          <w:lang w:val="es-ES"/>
        </w:rPr>
        <w:t xml:space="preserve">Registro </w:t>
      </w:r>
      <w:r w:rsidR="00A1370B" w:rsidRPr="00A1370B">
        <w:rPr>
          <w:rFonts w:ascii="Arial Narrow" w:hAnsi="Arial Narrow" w:cs="Arial"/>
          <w:sz w:val="24"/>
          <w:szCs w:val="24"/>
          <w:lang w:val="es-ES"/>
        </w:rPr>
        <w:t>milimétrico</w:t>
      </w:r>
      <w:r w:rsidRPr="00A1370B">
        <w:rPr>
          <w:rFonts w:ascii="Arial Narrow" w:hAnsi="Arial Narrow" w:cs="Arial"/>
          <w:sz w:val="24"/>
          <w:szCs w:val="24"/>
          <w:lang w:val="es-ES"/>
        </w:rPr>
        <w:t xml:space="preserve"> de cabeza de </w:t>
      </w:r>
      <w:r w:rsidR="00A1370B">
        <w:rPr>
          <w:rFonts w:ascii="Arial Narrow" w:hAnsi="Arial Narrow" w:cs="Arial"/>
          <w:sz w:val="24"/>
          <w:szCs w:val="24"/>
          <w:lang w:val="es-ES"/>
        </w:rPr>
        <w:t>impresi</w:t>
      </w:r>
      <w:r w:rsidRPr="00A1370B">
        <w:rPr>
          <w:rFonts w:ascii="Arial Narrow" w:hAnsi="Arial Narrow" w:cs="Arial"/>
          <w:sz w:val="24"/>
          <w:szCs w:val="24"/>
          <w:lang w:val="es-MX"/>
        </w:rPr>
        <w:t>ón por medio del movimiento de una perilla en ambos cuerpos impresores.</w:t>
      </w:r>
    </w:p>
    <w:p w:rsidR="00B960F5" w:rsidRPr="00A1370B" w:rsidRDefault="00B960F5" w:rsidP="00A1370B">
      <w:pPr>
        <w:pStyle w:val="Prrafodelista"/>
        <w:numPr>
          <w:ilvl w:val="0"/>
          <w:numId w:val="3"/>
        </w:numPr>
        <w:rPr>
          <w:rFonts w:ascii="Arial Narrow" w:hAnsi="Arial Narrow"/>
          <w:sz w:val="24"/>
          <w:szCs w:val="24"/>
          <w:lang w:val="es-MX"/>
        </w:rPr>
      </w:pPr>
      <w:r w:rsidRPr="00A1370B">
        <w:rPr>
          <w:rFonts w:ascii="Arial Narrow" w:hAnsi="Arial Narrow" w:cs="Arial"/>
          <w:sz w:val="24"/>
          <w:szCs w:val="24"/>
          <w:lang w:val="es-ES"/>
        </w:rPr>
        <w:t>Registro lateral del segundo cuerpo por medio de una perilla ajustable</w:t>
      </w:r>
      <w:r w:rsidR="00A1370B" w:rsidRPr="00A1370B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Pr="00A1370B">
        <w:rPr>
          <w:rFonts w:ascii="Arial Narrow" w:hAnsi="Arial Narrow" w:cs="Arial"/>
          <w:sz w:val="24"/>
          <w:szCs w:val="24"/>
          <w:lang w:val="es-MX"/>
        </w:rPr>
        <w:t>en funcionamiento.</w:t>
      </w:r>
    </w:p>
    <w:p w:rsidR="00B960F5" w:rsidRPr="00A1370B" w:rsidRDefault="00B960F5" w:rsidP="00155313">
      <w:pPr>
        <w:pStyle w:val="western"/>
        <w:rPr>
          <w:rFonts w:ascii="Arial Narrow" w:hAnsi="Arial Narrow"/>
          <w:b/>
          <w:lang w:val="es-MX"/>
        </w:rPr>
      </w:pPr>
      <w:r w:rsidRPr="00A1370B">
        <w:rPr>
          <w:rFonts w:ascii="Arial Narrow" w:hAnsi="Arial Narrow"/>
          <w:lang w:val="es-MX"/>
        </w:rPr>
        <w:t> </w:t>
      </w:r>
      <w:r w:rsidRPr="00A1370B">
        <w:rPr>
          <w:rFonts w:ascii="Arial Narrow" w:hAnsi="Arial Narrow"/>
          <w:b/>
          <w:lang w:val="es-MX"/>
        </w:rPr>
        <w:t>Mordaza de chapas.</w:t>
      </w:r>
    </w:p>
    <w:p w:rsidR="00A1370B" w:rsidRPr="00A1370B" w:rsidRDefault="00B960F5" w:rsidP="00A1370B">
      <w:pPr>
        <w:pStyle w:val="western"/>
        <w:numPr>
          <w:ilvl w:val="0"/>
          <w:numId w:val="3"/>
        </w:numPr>
        <w:spacing w:line="360" w:lineRule="auto"/>
        <w:rPr>
          <w:rFonts w:ascii="Arial Narrow" w:hAnsi="Arial Narrow"/>
          <w:lang w:val="es-ES"/>
        </w:rPr>
      </w:pPr>
      <w:r w:rsidRPr="00A1370B">
        <w:rPr>
          <w:rFonts w:ascii="Arial Narrow" w:hAnsi="Arial Narrow" w:cs="Arial"/>
          <w:lang w:val="es-MX"/>
        </w:rPr>
        <w:t>Sistema de mordaza rápida sin tornillos en ambos cuerpos impresores.</w:t>
      </w:r>
    </w:p>
    <w:p w:rsidR="00B960F5" w:rsidRPr="00A1370B" w:rsidRDefault="00B960F5" w:rsidP="00A1370B">
      <w:pPr>
        <w:pStyle w:val="western"/>
        <w:numPr>
          <w:ilvl w:val="0"/>
          <w:numId w:val="3"/>
        </w:numPr>
        <w:spacing w:line="360" w:lineRule="auto"/>
        <w:rPr>
          <w:rFonts w:ascii="Arial Narrow" w:hAnsi="Arial Narrow"/>
          <w:lang w:val="es-ES"/>
        </w:rPr>
      </w:pPr>
      <w:r w:rsidRPr="00A1370B">
        <w:rPr>
          <w:rFonts w:ascii="Arial Narrow" w:hAnsi="Arial Narrow"/>
          <w:lang w:val="es-ES"/>
        </w:rPr>
        <w:t>Salida de hojas.</w:t>
      </w:r>
    </w:p>
    <w:p w:rsidR="00B960F5" w:rsidRPr="00B960F5" w:rsidRDefault="00B960F5" w:rsidP="00A1370B">
      <w:pPr>
        <w:pStyle w:val="western"/>
        <w:numPr>
          <w:ilvl w:val="0"/>
          <w:numId w:val="3"/>
        </w:numPr>
        <w:spacing w:line="360" w:lineRule="auto"/>
        <w:rPr>
          <w:rFonts w:ascii="Arial Narrow" w:hAnsi="Arial Narrow"/>
          <w:lang w:val="es-ES"/>
        </w:rPr>
      </w:pPr>
      <w:r w:rsidRPr="00B960F5">
        <w:rPr>
          <w:rFonts w:ascii="Arial Narrow" w:hAnsi="Arial Narrow" w:cs="Arial"/>
          <w:lang w:val="es-ES"/>
        </w:rPr>
        <w:t>Salida a cadena.</w:t>
      </w:r>
    </w:p>
    <w:p w:rsidR="00B960F5" w:rsidRPr="00B960F5" w:rsidRDefault="00B960F5" w:rsidP="00A1370B">
      <w:pPr>
        <w:pStyle w:val="western"/>
        <w:numPr>
          <w:ilvl w:val="0"/>
          <w:numId w:val="3"/>
        </w:numPr>
        <w:spacing w:line="360" w:lineRule="auto"/>
        <w:rPr>
          <w:rFonts w:ascii="Arial Narrow" w:hAnsi="Arial Narrow"/>
          <w:lang w:val="es-ES"/>
        </w:rPr>
      </w:pPr>
      <w:r w:rsidRPr="00B960F5">
        <w:rPr>
          <w:rFonts w:ascii="Arial Narrow" w:hAnsi="Arial Narrow" w:cs="Arial"/>
          <w:lang w:val="es-ES"/>
        </w:rPr>
        <w:t>Spray de polvo.</w:t>
      </w:r>
    </w:p>
    <w:p w:rsidR="00A1370B" w:rsidRPr="00A1370B" w:rsidRDefault="00B960F5" w:rsidP="00A1370B">
      <w:pPr>
        <w:pStyle w:val="western"/>
        <w:numPr>
          <w:ilvl w:val="0"/>
          <w:numId w:val="3"/>
        </w:numPr>
        <w:spacing w:line="360" w:lineRule="auto"/>
        <w:rPr>
          <w:rFonts w:ascii="Arial Narrow" w:hAnsi="Arial Narrow"/>
          <w:lang w:val="es-ES"/>
        </w:rPr>
      </w:pPr>
      <w:r w:rsidRPr="00A1370B">
        <w:rPr>
          <w:rFonts w:ascii="Arial Narrow" w:hAnsi="Arial Narrow" w:cs="Arial"/>
          <w:lang w:val="es-ES"/>
        </w:rPr>
        <w:t>Barra anti-estática</w:t>
      </w:r>
    </w:p>
    <w:p w:rsidR="00B960F5" w:rsidRPr="00A1370B" w:rsidRDefault="00B960F5" w:rsidP="00A1370B">
      <w:pPr>
        <w:pStyle w:val="western"/>
        <w:numPr>
          <w:ilvl w:val="0"/>
          <w:numId w:val="3"/>
        </w:numPr>
        <w:spacing w:line="360" w:lineRule="auto"/>
        <w:rPr>
          <w:rFonts w:ascii="Arial Narrow" w:hAnsi="Arial Narrow"/>
          <w:lang w:val="es-ES"/>
        </w:rPr>
      </w:pPr>
      <w:r w:rsidRPr="00A1370B">
        <w:rPr>
          <w:rFonts w:ascii="Arial Narrow" w:hAnsi="Arial Narrow"/>
          <w:lang w:val="es-ES"/>
        </w:rPr>
        <w:lastRenderedPageBreak/>
        <w:t>Materiales a imprimir.</w:t>
      </w:r>
    </w:p>
    <w:p w:rsidR="00A1370B" w:rsidRPr="00A1370B" w:rsidRDefault="00B960F5" w:rsidP="00A1370B">
      <w:pPr>
        <w:pStyle w:val="western"/>
        <w:numPr>
          <w:ilvl w:val="0"/>
          <w:numId w:val="3"/>
        </w:numPr>
        <w:spacing w:line="360" w:lineRule="auto"/>
        <w:rPr>
          <w:rFonts w:ascii="Arial Narrow" w:hAnsi="Arial Narrow"/>
          <w:lang w:val="es-ES"/>
        </w:rPr>
      </w:pPr>
      <w:r w:rsidRPr="00A1370B">
        <w:rPr>
          <w:rFonts w:ascii="Arial Narrow" w:hAnsi="Arial Narrow" w:cs="Arial"/>
          <w:lang w:val="es-ES"/>
        </w:rPr>
        <w:t>Papel gramajes de papel, de 45 a 250 gramos.</w:t>
      </w:r>
    </w:p>
    <w:p w:rsidR="00B960F5" w:rsidRPr="00E16546" w:rsidRDefault="00E16546" w:rsidP="00E16546">
      <w:pPr>
        <w:pStyle w:val="western"/>
        <w:spacing w:line="360" w:lineRule="auto"/>
        <w:rPr>
          <w:rFonts w:ascii="Arial Narrow" w:hAnsi="Arial Narrow"/>
          <w:b/>
          <w:lang w:val="es-ES"/>
        </w:rPr>
      </w:pPr>
      <w:r w:rsidRPr="00E16546">
        <w:rPr>
          <w:rFonts w:ascii="Arial Narrow" w:hAnsi="Arial Narrow"/>
          <w:b/>
          <w:lang w:val="es-ES"/>
        </w:rPr>
        <w:t>Velocidad</w:t>
      </w:r>
    </w:p>
    <w:p w:rsidR="00B960F5" w:rsidRPr="00B960F5" w:rsidRDefault="00B960F5" w:rsidP="00A1370B">
      <w:pPr>
        <w:pStyle w:val="western"/>
        <w:numPr>
          <w:ilvl w:val="0"/>
          <w:numId w:val="3"/>
        </w:numPr>
        <w:spacing w:line="360" w:lineRule="auto"/>
        <w:rPr>
          <w:rFonts w:ascii="Arial Narrow" w:hAnsi="Arial Narrow"/>
          <w:lang w:val="es-ES"/>
        </w:rPr>
      </w:pPr>
      <w:r w:rsidRPr="00B960F5">
        <w:rPr>
          <w:rFonts w:ascii="Arial Narrow" w:hAnsi="Arial Narrow" w:cs="Arial"/>
          <w:lang w:val="es-ES"/>
        </w:rPr>
        <w:t>Variador electrónico. Con punteo</w:t>
      </w:r>
    </w:p>
    <w:p w:rsidR="00B960F5" w:rsidRPr="00A1370B" w:rsidRDefault="00B960F5" w:rsidP="00A1370B">
      <w:pPr>
        <w:pStyle w:val="Ttulo5"/>
        <w:spacing w:line="360" w:lineRule="auto"/>
        <w:rPr>
          <w:rFonts w:ascii="Arial Narrow" w:hAnsi="Arial Narrow"/>
          <w:b/>
          <w:color w:val="auto"/>
          <w:sz w:val="24"/>
          <w:szCs w:val="24"/>
          <w:lang w:val="es-ES"/>
        </w:rPr>
      </w:pPr>
      <w:r w:rsidRPr="00A1370B">
        <w:rPr>
          <w:rFonts w:ascii="Arial Narrow" w:hAnsi="Arial Narrow"/>
          <w:b/>
          <w:color w:val="auto"/>
          <w:sz w:val="24"/>
          <w:szCs w:val="24"/>
          <w:lang w:val="es-ES"/>
        </w:rPr>
        <w:t>Dimensiones</w:t>
      </w:r>
      <w:r w:rsidR="001237F6">
        <w:rPr>
          <w:rFonts w:ascii="Arial Narrow" w:hAnsi="Arial Narrow"/>
          <w:b/>
          <w:color w:val="auto"/>
          <w:sz w:val="24"/>
          <w:szCs w:val="24"/>
          <w:lang w:val="es-ES"/>
        </w:rPr>
        <w:t xml:space="preserve"> GP247</w:t>
      </w:r>
    </w:p>
    <w:p w:rsidR="00B960F5" w:rsidRPr="00B960F5" w:rsidRDefault="00E16546" w:rsidP="00A1370B">
      <w:pPr>
        <w:pStyle w:val="western"/>
        <w:numPr>
          <w:ilvl w:val="0"/>
          <w:numId w:val="3"/>
        </w:numPr>
        <w:spacing w:line="360" w:lineRule="auto"/>
        <w:rPr>
          <w:rFonts w:ascii="Arial Narrow" w:hAnsi="Arial Narrow"/>
          <w:lang w:val="es-ES"/>
        </w:rPr>
      </w:pPr>
      <w:r>
        <w:rPr>
          <w:rFonts w:ascii="Arial Narrow" w:hAnsi="Arial Narrow" w:cs="Arial"/>
          <w:lang w:val="es-ES"/>
        </w:rPr>
        <w:t>Tamaño de papel: 470 x</w:t>
      </w:r>
      <w:r w:rsidR="00B960F5" w:rsidRPr="00B960F5">
        <w:rPr>
          <w:rFonts w:ascii="Arial Narrow" w:hAnsi="Arial Narrow" w:cs="Arial"/>
          <w:lang w:val="es-ES"/>
        </w:rPr>
        <w:t xml:space="preserve"> 365 m</w:t>
      </w:r>
      <w:r>
        <w:rPr>
          <w:rFonts w:ascii="Arial Narrow" w:hAnsi="Arial Narrow" w:cs="Arial"/>
          <w:lang w:val="es-ES"/>
        </w:rPr>
        <w:t>m. Área de i</w:t>
      </w:r>
      <w:r w:rsidR="00B960F5" w:rsidRPr="00B960F5">
        <w:rPr>
          <w:rFonts w:ascii="Arial Narrow" w:hAnsi="Arial Narrow" w:cs="Arial"/>
          <w:lang w:val="es-ES"/>
        </w:rPr>
        <w:t xml:space="preserve">mpresión 345 </w:t>
      </w:r>
      <w:r>
        <w:rPr>
          <w:rFonts w:ascii="Arial Narrow" w:hAnsi="Arial Narrow" w:cs="Arial"/>
          <w:lang w:val="es-ES"/>
        </w:rPr>
        <w:t>x</w:t>
      </w:r>
      <w:r w:rsidR="00B960F5" w:rsidRPr="00B960F5">
        <w:rPr>
          <w:rFonts w:ascii="Arial Narrow" w:hAnsi="Arial Narrow" w:cs="Arial"/>
          <w:lang w:val="es-ES"/>
        </w:rPr>
        <w:t xml:space="preserve"> 45</w:t>
      </w:r>
      <w:r>
        <w:rPr>
          <w:rFonts w:ascii="Arial Narrow" w:hAnsi="Arial Narrow" w:cs="Arial"/>
          <w:lang w:val="es-ES"/>
        </w:rPr>
        <w:t>0</w:t>
      </w:r>
      <w:r w:rsidR="00B960F5" w:rsidRPr="00B960F5">
        <w:rPr>
          <w:rFonts w:ascii="Arial Narrow" w:hAnsi="Arial Narrow" w:cs="Arial"/>
          <w:lang w:val="es-ES"/>
        </w:rPr>
        <w:t xml:space="preserve"> </w:t>
      </w:r>
      <w:r>
        <w:rPr>
          <w:rFonts w:ascii="Arial Narrow" w:hAnsi="Arial Narrow" w:cs="Arial"/>
          <w:lang w:val="es-ES"/>
        </w:rPr>
        <w:t>m</w:t>
      </w:r>
      <w:r w:rsidR="00B960F5" w:rsidRPr="00B960F5">
        <w:rPr>
          <w:rFonts w:ascii="Arial Narrow" w:hAnsi="Arial Narrow" w:cs="Arial"/>
          <w:lang w:val="es-ES"/>
        </w:rPr>
        <w:t>m</w:t>
      </w:r>
    </w:p>
    <w:p w:rsidR="00B960F5" w:rsidRPr="00B960F5" w:rsidRDefault="00A1370B" w:rsidP="00A1370B">
      <w:pPr>
        <w:pStyle w:val="western"/>
        <w:numPr>
          <w:ilvl w:val="0"/>
          <w:numId w:val="3"/>
        </w:numPr>
        <w:spacing w:line="360" w:lineRule="auto"/>
        <w:rPr>
          <w:rFonts w:ascii="Arial Narrow" w:hAnsi="Arial Narrow"/>
          <w:lang w:val="es-ES"/>
        </w:rPr>
      </w:pPr>
      <w:r>
        <w:rPr>
          <w:rFonts w:ascii="Arial Narrow" w:hAnsi="Arial Narrow" w:cs="Arial"/>
          <w:lang w:val="es-ES"/>
        </w:rPr>
        <w:t xml:space="preserve">Tamaño </w:t>
      </w:r>
      <w:r w:rsidR="008010B2">
        <w:rPr>
          <w:rFonts w:ascii="Arial Narrow" w:hAnsi="Arial Narrow" w:cs="Arial"/>
          <w:lang w:val="es-ES"/>
        </w:rPr>
        <w:t>GP</w:t>
      </w:r>
      <w:r w:rsidR="00B960F5" w:rsidRPr="00B960F5">
        <w:rPr>
          <w:rFonts w:ascii="Arial Narrow" w:hAnsi="Arial Narrow" w:cs="Arial"/>
          <w:lang w:val="es-ES"/>
        </w:rPr>
        <w:t>247</w:t>
      </w:r>
      <w:r w:rsidR="00E16546">
        <w:rPr>
          <w:rFonts w:ascii="Arial Narrow" w:hAnsi="Arial Narrow" w:cs="Arial"/>
          <w:lang w:val="es-ES"/>
        </w:rPr>
        <w:t>:</w:t>
      </w:r>
      <w:r w:rsidR="00B960F5" w:rsidRPr="00B960F5">
        <w:rPr>
          <w:rFonts w:ascii="Arial Narrow" w:hAnsi="Arial Narrow" w:cs="Arial"/>
          <w:lang w:val="es-ES"/>
        </w:rPr>
        <w:t xml:space="preserve"> 2,60</w:t>
      </w:r>
      <w:r w:rsidR="00E16546">
        <w:rPr>
          <w:rFonts w:ascii="Arial Narrow" w:hAnsi="Arial Narrow" w:cs="Arial"/>
          <w:lang w:val="es-ES"/>
        </w:rPr>
        <w:t xml:space="preserve"> </w:t>
      </w:r>
      <w:r w:rsidR="00B960F5" w:rsidRPr="00B960F5">
        <w:rPr>
          <w:rFonts w:ascii="Arial Narrow" w:hAnsi="Arial Narrow" w:cs="Arial"/>
          <w:lang w:val="es-ES"/>
        </w:rPr>
        <w:t>m</w:t>
      </w:r>
      <w:r w:rsidR="00E16546">
        <w:rPr>
          <w:rFonts w:ascii="Arial Narrow" w:hAnsi="Arial Narrow" w:cs="Arial"/>
          <w:lang w:val="es-ES"/>
        </w:rPr>
        <w:t xml:space="preserve"> (largo), </w:t>
      </w:r>
      <w:r w:rsidR="00B960F5" w:rsidRPr="00B960F5">
        <w:rPr>
          <w:rFonts w:ascii="Arial Narrow" w:hAnsi="Arial Narrow" w:cs="Arial"/>
          <w:lang w:val="es-ES"/>
        </w:rPr>
        <w:t>0,90</w:t>
      </w:r>
      <w:r w:rsidR="00E16546">
        <w:rPr>
          <w:rFonts w:ascii="Arial Narrow" w:hAnsi="Arial Narrow" w:cs="Arial"/>
          <w:lang w:val="es-ES"/>
        </w:rPr>
        <w:t xml:space="preserve"> </w:t>
      </w:r>
      <w:r w:rsidR="00B960F5" w:rsidRPr="00B960F5">
        <w:rPr>
          <w:rFonts w:ascii="Arial Narrow" w:hAnsi="Arial Narrow" w:cs="Arial"/>
          <w:lang w:val="es-ES"/>
        </w:rPr>
        <w:t>m</w:t>
      </w:r>
      <w:r w:rsidR="00E16546">
        <w:rPr>
          <w:rFonts w:ascii="Arial Narrow" w:hAnsi="Arial Narrow" w:cs="Arial"/>
          <w:lang w:val="es-ES"/>
        </w:rPr>
        <w:t xml:space="preserve"> (ancho)</w:t>
      </w:r>
      <w:r w:rsidR="00B960F5" w:rsidRPr="00B960F5">
        <w:rPr>
          <w:rFonts w:ascii="Arial Narrow" w:hAnsi="Arial Narrow" w:cs="Arial"/>
          <w:lang w:val="es-ES"/>
        </w:rPr>
        <w:t>, 1,50</w:t>
      </w:r>
      <w:r w:rsidR="00E16546">
        <w:rPr>
          <w:rFonts w:ascii="Arial Narrow" w:hAnsi="Arial Narrow" w:cs="Arial"/>
          <w:lang w:val="es-ES"/>
        </w:rPr>
        <w:t xml:space="preserve"> </w:t>
      </w:r>
      <w:r w:rsidR="00B960F5" w:rsidRPr="00B960F5">
        <w:rPr>
          <w:rFonts w:ascii="Arial Narrow" w:hAnsi="Arial Narrow" w:cs="Arial"/>
          <w:lang w:val="es-ES"/>
        </w:rPr>
        <w:t>m</w:t>
      </w:r>
      <w:r w:rsidR="00E16546">
        <w:rPr>
          <w:rFonts w:ascii="Arial Narrow" w:hAnsi="Arial Narrow" w:cs="Arial"/>
          <w:lang w:val="es-ES"/>
        </w:rPr>
        <w:t xml:space="preserve"> (alto)</w:t>
      </w:r>
    </w:p>
    <w:p w:rsidR="00B960F5" w:rsidRPr="00B960F5" w:rsidRDefault="00B960F5" w:rsidP="00A1370B">
      <w:pPr>
        <w:pStyle w:val="western"/>
        <w:numPr>
          <w:ilvl w:val="0"/>
          <w:numId w:val="3"/>
        </w:numPr>
        <w:spacing w:line="360" w:lineRule="auto"/>
        <w:rPr>
          <w:rFonts w:ascii="Arial Narrow" w:hAnsi="Arial Narrow"/>
          <w:lang w:val="es-ES"/>
        </w:rPr>
      </w:pPr>
      <w:r w:rsidRPr="00B960F5">
        <w:rPr>
          <w:rFonts w:ascii="Arial Narrow" w:hAnsi="Arial Narrow" w:cs="Arial"/>
          <w:lang w:val="es-ES"/>
        </w:rPr>
        <w:t xml:space="preserve">Peso: </w:t>
      </w:r>
      <w:r w:rsidR="00593FD6">
        <w:rPr>
          <w:rFonts w:ascii="Arial Narrow" w:hAnsi="Arial Narrow" w:cs="Arial"/>
          <w:lang w:val="es-ES"/>
        </w:rPr>
        <w:t>9</w:t>
      </w:r>
      <w:r w:rsidRPr="00B960F5">
        <w:rPr>
          <w:rFonts w:ascii="Arial Narrow" w:hAnsi="Arial Narrow" w:cs="Arial"/>
          <w:lang w:val="es-ES"/>
        </w:rPr>
        <w:t xml:space="preserve">00 kg. </w:t>
      </w:r>
    </w:p>
    <w:p w:rsidR="001237F6" w:rsidRPr="00A1370B" w:rsidRDefault="001237F6" w:rsidP="001237F6">
      <w:pPr>
        <w:pStyle w:val="Ttulo5"/>
        <w:spacing w:line="360" w:lineRule="auto"/>
        <w:rPr>
          <w:rFonts w:ascii="Arial Narrow" w:hAnsi="Arial Narrow"/>
          <w:b/>
          <w:color w:val="auto"/>
          <w:sz w:val="24"/>
          <w:szCs w:val="24"/>
          <w:lang w:val="es-ES"/>
        </w:rPr>
      </w:pPr>
      <w:r w:rsidRPr="00A1370B">
        <w:rPr>
          <w:rFonts w:ascii="Arial Narrow" w:hAnsi="Arial Narrow"/>
          <w:b/>
          <w:color w:val="auto"/>
          <w:sz w:val="24"/>
          <w:szCs w:val="24"/>
          <w:lang w:val="es-ES"/>
        </w:rPr>
        <w:t>Dimensiones</w:t>
      </w:r>
      <w:r>
        <w:rPr>
          <w:rFonts w:ascii="Arial Narrow" w:hAnsi="Arial Narrow"/>
          <w:b/>
          <w:color w:val="auto"/>
          <w:sz w:val="24"/>
          <w:szCs w:val="24"/>
          <w:lang w:val="es-ES"/>
        </w:rPr>
        <w:t xml:space="preserve"> GP256</w:t>
      </w:r>
    </w:p>
    <w:p w:rsidR="001237F6" w:rsidRPr="00B960F5" w:rsidRDefault="001237F6" w:rsidP="001237F6">
      <w:pPr>
        <w:pStyle w:val="western"/>
        <w:numPr>
          <w:ilvl w:val="0"/>
          <w:numId w:val="3"/>
        </w:numPr>
        <w:spacing w:line="360" w:lineRule="auto"/>
        <w:rPr>
          <w:rFonts w:ascii="Arial Narrow" w:hAnsi="Arial Narrow"/>
          <w:lang w:val="es-ES"/>
        </w:rPr>
      </w:pPr>
      <w:r>
        <w:rPr>
          <w:rFonts w:ascii="Arial Narrow" w:hAnsi="Arial Narrow" w:cs="Arial"/>
          <w:lang w:val="es-ES"/>
        </w:rPr>
        <w:t>Tamaño de papel: 560</w:t>
      </w:r>
      <w:r w:rsidRPr="00B960F5">
        <w:rPr>
          <w:rFonts w:ascii="Arial Narrow" w:hAnsi="Arial Narrow" w:cs="Arial"/>
          <w:lang w:val="es-ES"/>
        </w:rPr>
        <w:t xml:space="preserve"> </w:t>
      </w:r>
      <w:r>
        <w:rPr>
          <w:rFonts w:ascii="Arial Narrow" w:hAnsi="Arial Narrow" w:cs="Arial"/>
          <w:lang w:val="es-ES"/>
        </w:rPr>
        <w:t>x</w:t>
      </w:r>
      <w:r w:rsidRPr="00B960F5">
        <w:rPr>
          <w:rFonts w:ascii="Arial Narrow" w:hAnsi="Arial Narrow" w:cs="Arial"/>
          <w:lang w:val="es-ES"/>
        </w:rPr>
        <w:t xml:space="preserve"> </w:t>
      </w:r>
      <w:r>
        <w:rPr>
          <w:rFonts w:ascii="Arial Narrow" w:hAnsi="Arial Narrow" w:cs="Arial"/>
          <w:lang w:val="es-ES"/>
        </w:rPr>
        <w:t>400</w:t>
      </w:r>
      <w:r w:rsidRPr="00B960F5">
        <w:rPr>
          <w:rFonts w:ascii="Arial Narrow" w:hAnsi="Arial Narrow" w:cs="Arial"/>
          <w:lang w:val="es-ES"/>
        </w:rPr>
        <w:t xml:space="preserve"> </w:t>
      </w:r>
      <w:r>
        <w:rPr>
          <w:rFonts w:ascii="Arial Narrow" w:hAnsi="Arial Narrow" w:cs="Arial"/>
          <w:lang w:val="es-ES"/>
        </w:rPr>
        <w:t>m</w:t>
      </w:r>
      <w:r w:rsidRPr="00B960F5">
        <w:rPr>
          <w:rFonts w:ascii="Arial Narrow" w:hAnsi="Arial Narrow" w:cs="Arial"/>
          <w:lang w:val="es-ES"/>
        </w:rPr>
        <w:t xml:space="preserve">m. </w:t>
      </w:r>
      <w:r>
        <w:rPr>
          <w:rFonts w:ascii="Arial Narrow" w:hAnsi="Arial Narrow" w:cs="Arial"/>
          <w:lang w:val="es-ES"/>
        </w:rPr>
        <w:t>Área de i</w:t>
      </w:r>
      <w:r w:rsidRPr="00B960F5">
        <w:rPr>
          <w:rFonts w:ascii="Arial Narrow" w:hAnsi="Arial Narrow" w:cs="Arial"/>
          <w:lang w:val="es-ES"/>
        </w:rPr>
        <w:t>mp</w:t>
      </w:r>
      <w:r>
        <w:rPr>
          <w:rFonts w:ascii="Arial Narrow" w:hAnsi="Arial Narrow" w:cs="Arial"/>
          <w:lang w:val="es-ES"/>
        </w:rPr>
        <w:t>resión 550 x 375 mm</w:t>
      </w:r>
    </w:p>
    <w:p w:rsidR="001237F6" w:rsidRPr="00B960F5" w:rsidRDefault="001237F6" w:rsidP="001237F6">
      <w:pPr>
        <w:pStyle w:val="western"/>
        <w:numPr>
          <w:ilvl w:val="0"/>
          <w:numId w:val="3"/>
        </w:numPr>
        <w:spacing w:line="360" w:lineRule="auto"/>
        <w:rPr>
          <w:rFonts w:ascii="Arial Narrow" w:hAnsi="Arial Narrow"/>
          <w:lang w:val="es-ES"/>
        </w:rPr>
      </w:pPr>
      <w:r>
        <w:rPr>
          <w:rFonts w:ascii="Arial Narrow" w:hAnsi="Arial Narrow" w:cs="Arial"/>
          <w:lang w:val="es-ES"/>
        </w:rPr>
        <w:t>Tamaño GP256:</w:t>
      </w:r>
      <w:r w:rsidRPr="00B960F5">
        <w:rPr>
          <w:rFonts w:ascii="Arial Narrow" w:hAnsi="Arial Narrow" w:cs="Arial"/>
          <w:lang w:val="es-ES"/>
        </w:rPr>
        <w:t xml:space="preserve"> 2,60</w:t>
      </w:r>
      <w:r>
        <w:rPr>
          <w:rFonts w:ascii="Arial Narrow" w:hAnsi="Arial Narrow" w:cs="Arial"/>
          <w:lang w:val="es-ES"/>
        </w:rPr>
        <w:t xml:space="preserve"> </w:t>
      </w:r>
      <w:r w:rsidRPr="00B960F5">
        <w:rPr>
          <w:rFonts w:ascii="Arial Narrow" w:hAnsi="Arial Narrow" w:cs="Arial"/>
          <w:lang w:val="es-ES"/>
        </w:rPr>
        <w:t>m</w:t>
      </w:r>
      <w:r>
        <w:rPr>
          <w:rFonts w:ascii="Arial Narrow" w:hAnsi="Arial Narrow" w:cs="Arial"/>
          <w:lang w:val="es-ES"/>
        </w:rPr>
        <w:t xml:space="preserve"> (largo) x 1.10 m</w:t>
      </w:r>
      <w:r w:rsidRPr="00B960F5">
        <w:rPr>
          <w:rFonts w:ascii="Arial Narrow" w:hAnsi="Arial Narrow" w:cs="Arial"/>
          <w:lang w:val="es-ES"/>
        </w:rPr>
        <w:t xml:space="preserve"> </w:t>
      </w:r>
      <w:r>
        <w:rPr>
          <w:rFonts w:ascii="Arial Narrow" w:hAnsi="Arial Narrow" w:cs="Arial"/>
          <w:lang w:val="es-ES"/>
        </w:rPr>
        <w:t>(ancho) x</w:t>
      </w:r>
      <w:r w:rsidRPr="00B960F5">
        <w:rPr>
          <w:rFonts w:ascii="Arial Narrow" w:hAnsi="Arial Narrow" w:cs="Arial"/>
          <w:lang w:val="es-ES"/>
        </w:rPr>
        <w:t xml:space="preserve"> 1,50</w:t>
      </w:r>
      <w:r>
        <w:rPr>
          <w:rFonts w:ascii="Arial Narrow" w:hAnsi="Arial Narrow" w:cs="Arial"/>
          <w:lang w:val="es-ES"/>
        </w:rPr>
        <w:t xml:space="preserve"> </w:t>
      </w:r>
      <w:r w:rsidRPr="00B960F5">
        <w:rPr>
          <w:rFonts w:ascii="Arial Narrow" w:hAnsi="Arial Narrow" w:cs="Arial"/>
          <w:lang w:val="es-ES"/>
        </w:rPr>
        <w:t>m</w:t>
      </w:r>
      <w:r>
        <w:rPr>
          <w:rFonts w:ascii="Arial Narrow" w:hAnsi="Arial Narrow" w:cs="Arial"/>
          <w:lang w:val="es-ES"/>
        </w:rPr>
        <w:t xml:space="preserve"> (alto)</w:t>
      </w:r>
    </w:p>
    <w:p w:rsidR="001237F6" w:rsidRPr="00B960F5" w:rsidRDefault="001237F6" w:rsidP="001237F6">
      <w:pPr>
        <w:pStyle w:val="western"/>
        <w:numPr>
          <w:ilvl w:val="0"/>
          <w:numId w:val="3"/>
        </w:numPr>
        <w:spacing w:line="360" w:lineRule="auto"/>
        <w:rPr>
          <w:rFonts w:ascii="Arial Narrow" w:hAnsi="Arial Narrow"/>
          <w:lang w:val="es-ES"/>
        </w:rPr>
      </w:pPr>
      <w:r>
        <w:rPr>
          <w:rFonts w:ascii="Arial Narrow" w:hAnsi="Arial Narrow" w:cs="Arial"/>
          <w:lang w:val="es-ES"/>
        </w:rPr>
        <w:t>Peso: 9</w:t>
      </w:r>
      <w:r w:rsidRPr="00B960F5">
        <w:rPr>
          <w:rFonts w:ascii="Arial Narrow" w:hAnsi="Arial Narrow" w:cs="Arial"/>
          <w:lang w:val="es-ES"/>
        </w:rPr>
        <w:t xml:space="preserve">00 kg. </w:t>
      </w:r>
    </w:p>
    <w:p w:rsidR="00F84BD9" w:rsidRPr="00B960F5" w:rsidRDefault="00F84BD9" w:rsidP="00F84BD9">
      <w:pPr>
        <w:rPr>
          <w:rFonts w:ascii="Arial Narrow" w:hAnsi="Arial Narrow"/>
          <w:b/>
          <w:sz w:val="24"/>
          <w:szCs w:val="24"/>
          <w:u w:val="single"/>
          <w:lang w:val="es-AR"/>
        </w:rPr>
      </w:pPr>
    </w:p>
    <w:p w:rsidR="00F84BD9" w:rsidRPr="00B960F5" w:rsidRDefault="00F84BD9" w:rsidP="00F84BD9">
      <w:pPr>
        <w:jc w:val="right"/>
        <w:rPr>
          <w:rFonts w:ascii="Arial Narrow" w:hAnsi="Arial Narrow"/>
          <w:b/>
          <w:sz w:val="24"/>
          <w:szCs w:val="24"/>
          <w:u w:val="single"/>
          <w:lang w:val="es-AR"/>
        </w:rPr>
      </w:pPr>
    </w:p>
    <w:p w:rsidR="00F84BD9" w:rsidRPr="00B960F5" w:rsidRDefault="00F84BD9" w:rsidP="00F84BD9">
      <w:pPr>
        <w:rPr>
          <w:rFonts w:ascii="Arial Narrow" w:hAnsi="Arial Narrow"/>
          <w:b/>
          <w:sz w:val="24"/>
          <w:szCs w:val="24"/>
          <w:u w:val="single"/>
          <w:lang w:val="es-AR"/>
        </w:rPr>
      </w:pPr>
    </w:p>
    <w:p w:rsidR="00F84BD9" w:rsidRPr="00B960F5" w:rsidRDefault="00F84BD9" w:rsidP="00F84BD9">
      <w:pPr>
        <w:rPr>
          <w:rFonts w:ascii="Arial Narrow" w:hAnsi="Arial Narrow"/>
          <w:b/>
          <w:sz w:val="24"/>
          <w:szCs w:val="24"/>
          <w:u w:val="single"/>
          <w:lang w:val="es-AR"/>
        </w:rPr>
      </w:pPr>
    </w:p>
    <w:p w:rsidR="00F84BD9" w:rsidRPr="00B960F5" w:rsidRDefault="00F84BD9" w:rsidP="00F84BD9">
      <w:pPr>
        <w:rPr>
          <w:rFonts w:ascii="Arial Narrow" w:hAnsi="Arial Narrow"/>
          <w:b/>
          <w:sz w:val="24"/>
          <w:szCs w:val="24"/>
          <w:u w:val="single"/>
          <w:lang w:val="es-AR"/>
        </w:rPr>
      </w:pPr>
    </w:p>
    <w:sectPr w:rsidR="00F84BD9" w:rsidRPr="00B960F5" w:rsidSect="00155313">
      <w:headerReference w:type="default" r:id="rId8"/>
      <w:footerReference w:type="default" r:id="rId9"/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7C5D" w:rsidRPr="00C80779" w:rsidRDefault="00247C5D" w:rsidP="00155313">
      <w:pPr>
        <w:rPr>
          <w:rFonts w:eastAsiaTheme="minorHAnsi"/>
          <w:lang w:val="es-AR"/>
        </w:rPr>
      </w:pPr>
      <w:r>
        <w:separator/>
      </w:r>
    </w:p>
  </w:endnote>
  <w:endnote w:type="continuationSeparator" w:id="1">
    <w:p w:rsidR="00247C5D" w:rsidRPr="00C80779" w:rsidRDefault="00247C5D" w:rsidP="00155313">
      <w:pPr>
        <w:rPr>
          <w:rFonts w:eastAsiaTheme="minorHAnsi"/>
          <w:lang w:val="es-AR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313" w:rsidRPr="00C80BC8" w:rsidRDefault="00155313" w:rsidP="00155313">
    <w:pPr>
      <w:pBdr>
        <w:bottom w:val="single" w:sz="12" w:space="0" w:color="auto"/>
      </w:pBdr>
      <w:jc w:val="center"/>
      <w:rPr>
        <w:rFonts w:ascii="Arial Narrow" w:hAnsi="Arial Narrow"/>
        <w:b/>
        <w:bCs/>
        <w:noProof/>
        <w:sz w:val="18"/>
        <w:szCs w:val="18"/>
      </w:rPr>
    </w:pPr>
  </w:p>
  <w:p w:rsidR="00155313" w:rsidRPr="00C80BC8" w:rsidRDefault="00155313" w:rsidP="00155313">
    <w:pPr>
      <w:jc w:val="center"/>
      <w:rPr>
        <w:rFonts w:ascii="Arial Narrow" w:hAnsi="Arial Narrow"/>
        <w:b/>
        <w:bCs/>
        <w:noProof/>
        <w:sz w:val="18"/>
        <w:szCs w:val="18"/>
      </w:rPr>
    </w:pPr>
    <w:r w:rsidRPr="00C80BC8">
      <w:rPr>
        <w:rFonts w:ascii="Arial Narrow" w:hAnsi="Arial Narrow"/>
        <w:b/>
        <w:bCs/>
        <w:noProof/>
        <w:sz w:val="18"/>
        <w:szCs w:val="18"/>
      </w:rPr>
      <w:t>Casa Central Córdoba</w:t>
    </w:r>
    <w:r w:rsidRPr="00C80BC8">
      <w:rPr>
        <w:rFonts w:ascii="Arial Narrow" w:hAnsi="Arial Narrow"/>
        <w:noProof/>
        <w:sz w:val="18"/>
        <w:szCs w:val="18"/>
      </w:rPr>
      <w:t xml:space="preserve"> | Silvestre Remonda Nº 364 | 00-54-351-4809161 | Córdoba | Argentina</w:t>
    </w:r>
  </w:p>
  <w:p w:rsidR="00155313" w:rsidRPr="00C80BC8" w:rsidRDefault="00155313" w:rsidP="00155313">
    <w:pPr>
      <w:jc w:val="center"/>
      <w:rPr>
        <w:rFonts w:ascii="Arial Narrow" w:hAnsi="Arial Narrow"/>
        <w:noProof/>
        <w:sz w:val="18"/>
        <w:szCs w:val="18"/>
      </w:rPr>
    </w:pPr>
    <w:r w:rsidRPr="00C80BC8">
      <w:rPr>
        <w:rFonts w:ascii="Arial Narrow" w:hAnsi="Arial Narrow"/>
        <w:b/>
        <w:bCs/>
        <w:noProof/>
        <w:sz w:val="18"/>
        <w:szCs w:val="18"/>
      </w:rPr>
      <w:t>Sucursal Buenos Aires</w:t>
    </w:r>
    <w:r w:rsidRPr="00C80BC8">
      <w:rPr>
        <w:rFonts w:ascii="Arial Narrow" w:hAnsi="Arial Narrow"/>
        <w:noProof/>
        <w:sz w:val="18"/>
        <w:szCs w:val="18"/>
      </w:rPr>
      <w:t xml:space="preserve"> </w:t>
    </w:r>
    <w:r w:rsidRPr="00C80BC8">
      <w:rPr>
        <w:rFonts w:ascii="Arial Narrow" w:hAnsi="Arial Narrow"/>
        <w:b/>
        <w:bCs/>
        <w:noProof/>
        <w:sz w:val="18"/>
        <w:szCs w:val="18"/>
      </w:rPr>
      <w:t>|</w:t>
    </w:r>
    <w:r w:rsidRPr="00C80BC8">
      <w:rPr>
        <w:rFonts w:ascii="Arial Narrow" w:hAnsi="Arial Narrow"/>
        <w:noProof/>
        <w:sz w:val="18"/>
        <w:szCs w:val="18"/>
      </w:rPr>
      <w:t xml:space="preserve"> Pe</w:t>
    </w:r>
    <w:r w:rsidRPr="00C80BC8">
      <w:rPr>
        <w:rFonts w:ascii="Arial Narrow" w:hAnsi="Arial Narrow"/>
        <w:b/>
        <w:bCs/>
        <w:noProof/>
        <w:sz w:val="18"/>
        <w:szCs w:val="18"/>
      </w:rPr>
      <w:t>r</w:t>
    </w:r>
    <w:r w:rsidRPr="00C80BC8">
      <w:rPr>
        <w:rFonts w:ascii="Arial Narrow" w:hAnsi="Arial Narrow"/>
        <w:noProof/>
        <w:sz w:val="18"/>
        <w:szCs w:val="18"/>
      </w:rPr>
      <w:t>driel Nº 607 esq. Cortejarena | 00-54-11-43025618/43015660 | Barracas | Buenos Aires | Argentina</w:t>
    </w:r>
  </w:p>
  <w:p w:rsidR="00155313" w:rsidRDefault="00155313" w:rsidP="00155313">
    <w:pPr>
      <w:jc w:val="center"/>
      <w:rPr>
        <w:rFonts w:ascii="Arial Narrow" w:hAnsi="Arial Narrow"/>
        <w:bCs/>
        <w:noProof/>
        <w:sz w:val="18"/>
        <w:szCs w:val="18"/>
      </w:rPr>
    </w:pPr>
    <w:r w:rsidRPr="00C80BC8">
      <w:rPr>
        <w:rFonts w:ascii="Arial Narrow" w:hAnsi="Arial Narrow"/>
        <w:b/>
        <w:bCs/>
        <w:noProof/>
        <w:sz w:val="18"/>
        <w:szCs w:val="18"/>
      </w:rPr>
      <w:t xml:space="preserve">Representante Autorizado Lima – Perú </w:t>
    </w:r>
    <w:r w:rsidRPr="00C80BC8">
      <w:rPr>
        <w:rFonts w:ascii="Arial Narrow" w:hAnsi="Arial Narrow" w:cs="Calibri"/>
        <w:b/>
        <w:bCs/>
        <w:noProof/>
        <w:sz w:val="18"/>
        <w:szCs w:val="18"/>
      </w:rPr>
      <w:t xml:space="preserve">| </w:t>
    </w:r>
    <w:r w:rsidRPr="00C80BC8">
      <w:rPr>
        <w:rFonts w:ascii="Arial Narrow" w:hAnsi="Arial Narrow" w:cs="Calibri"/>
        <w:noProof/>
        <w:sz w:val="18"/>
        <w:szCs w:val="18"/>
      </w:rPr>
      <w:t>Av. Brasil N° 1429 Jesús María</w:t>
    </w:r>
    <w:r w:rsidRPr="00C80BC8">
      <w:rPr>
        <w:rFonts w:ascii="Arial Narrow" w:hAnsi="Arial Narrow" w:cs="Calibri"/>
        <w:bCs/>
        <w:noProof/>
        <w:sz w:val="18"/>
        <w:szCs w:val="18"/>
      </w:rPr>
      <w:t xml:space="preserve"> </w:t>
    </w:r>
    <w:r w:rsidRPr="00C80BC8">
      <w:rPr>
        <w:rFonts w:ascii="Arial Narrow" w:hAnsi="Arial Narrow"/>
        <w:bCs/>
        <w:noProof/>
        <w:sz w:val="18"/>
        <w:szCs w:val="18"/>
      </w:rPr>
      <w:t>| 00-51-1-6975121 |Cel</w:t>
    </w:r>
    <w:r w:rsidRPr="00C80BC8">
      <w:rPr>
        <w:rFonts w:ascii="Arial Narrow" w:hAnsi="Arial Narrow" w:cs="Calibri"/>
        <w:bCs/>
        <w:noProof/>
        <w:sz w:val="18"/>
        <w:szCs w:val="18"/>
      </w:rPr>
      <w:t xml:space="preserve">. </w:t>
    </w:r>
    <w:r w:rsidRPr="00C80BC8">
      <w:rPr>
        <w:rFonts w:ascii="Arial Narrow" w:hAnsi="Arial Narrow" w:cs="Calibri"/>
        <w:noProof/>
        <w:sz w:val="18"/>
        <w:szCs w:val="18"/>
      </w:rPr>
      <w:t xml:space="preserve">98122*4211 / 99425*1863 </w:t>
    </w:r>
    <w:r w:rsidRPr="00C80BC8">
      <w:rPr>
        <w:rFonts w:ascii="Arial Narrow" w:hAnsi="Arial Narrow"/>
        <w:bCs/>
        <w:noProof/>
        <w:sz w:val="18"/>
        <w:szCs w:val="18"/>
      </w:rPr>
      <w:t>| Lima | Perú</w:t>
    </w:r>
  </w:p>
  <w:p w:rsidR="00155313" w:rsidRPr="00E72734" w:rsidRDefault="00155313" w:rsidP="00155313">
    <w:pPr>
      <w:jc w:val="center"/>
      <w:rPr>
        <w:rFonts w:ascii="Arial Narrow" w:hAnsi="Arial Narrow"/>
        <w:b/>
        <w:bCs/>
        <w:noProof/>
        <w:sz w:val="18"/>
        <w:szCs w:val="18"/>
      </w:rPr>
    </w:pPr>
    <w:r w:rsidRPr="00E72734">
      <w:rPr>
        <w:rFonts w:ascii="Arial Narrow" w:hAnsi="Arial Narrow"/>
        <w:b/>
        <w:bCs/>
        <w:noProof/>
        <w:sz w:val="18"/>
        <w:szCs w:val="18"/>
      </w:rPr>
      <w:t>Representante Autorizado Guayaquil, Ecuador</w:t>
    </w:r>
  </w:p>
  <w:p w:rsidR="00155313" w:rsidRPr="00526CE7" w:rsidRDefault="00155313" w:rsidP="00155313">
    <w:pPr>
      <w:jc w:val="center"/>
      <w:rPr>
        <w:rFonts w:ascii="Arial Narrow" w:hAnsi="Arial Narrow"/>
        <w:noProof/>
        <w:sz w:val="18"/>
        <w:szCs w:val="18"/>
        <w:lang w:val="es-AR"/>
      </w:rPr>
    </w:pPr>
    <w:r w:rsidRPr="00526CE7">
      <w:rPr>
        <w:rFonts w:ascii="Arial Narrow" w:hAnsi="Arial Narrow"/>
        <w:b/>
        <w:bCs/>
        <w:noProof/>
        <w:sz w:val="18"/>
        <w:szCs w:val="18"/>
        <w:lang w:val="es-AR"/>
      </w:rPr>
      <w:t>Website</w:t>
    </w:r>
    <w:r w:rsidRPr="00526CE7">
      <w:rPr>
        <w:rFonts w:ascii="Arial Narrow" w:hAnsi="Arial Narrow"/>
        <w:noProof/>
        <w:sz w:val="18"/>
        <w:szCs w:val="18"/>
        <w:lang w:val="es-AR"/>
      </w:rPr>
      <w:t xml:space="preserve">: </w:t>
    </w:r>
    <w:hyperlink r:id="rId1" w:history="1">
      <w:r w:rsidRPr="00526CE7">
        <w:rPr>
          <w:rStyle w:val="Hipervnculo"/>
          <w:rFonts w:ascii="Arial Narrow" w:hAnsi="Arial Narrow"/>
          <w:noProof/>
          <w:sz w:val="18"/>
          <w:lang w:val="es-AR"/>
        </w:rPr>
        <w:t>www.grafin.com.ar</w:t>
      </w:r>
    </w:hyperlink>
  </w:p>
  <w:p w:rsidR="00155313" w:rsidRPr="00155313" w:rsidRDefault="00155313">
    <w:pPr>
      <w:pStyle w:val="Piedepgina"/>
      <w:rPr>
        <w:lang w:val="es-A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7C5D" w:rsidRPr="00C80779" w:rsidRDefault="00247C5D" w:rsidP="00155313">
      <w:pPr>
        <w:rPr>
          <w:rFonts w:eastAsiaTheme="minorHAnsi"/>
          <w:lang w:val="es-AR"/>
        </w:rPr>
      </w:pPr>
      <w:r>
        <w:separator/>
      </w:r>
    </w:p>
  </w:footnote>
  <w:footnote w:type="continuationSeparator" w:id="1">
    <w:p w:rsidR="00247C5D" w:rsidRPr="00C80779" w:rsidRDefault="00247C5D" w:rsidP="00155313">
      <w:pPr>
        <w:rPr>
          <w:rFonts w:eastAsiaTheme="minorHAnsi"/>
          <w:lang w:val="es-AR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313" w:rsidRDefault="00155313" w:rsidP="00155313">
    <w:pPr>
      <w:pStyle w:val="Encabezado"/>
      <w:jc w:val="right"/>
    </w:pPr>
    <w:r w:rsidRPr="00155313">
      <w:drawing>
        <wp:inline distT="0" distB="0" distL="0" distR="0">
          <wp:extent cx="2105025" cy="681355"/>
          <wp:effectExtent l="19050" t="0" r="9525" b="0"/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5025" cy="68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A58A3D32"/>
    <w:lvl w:ilvl="0">
      <w:start w:val="1"/>
      <w:numFmt w:val="none"/>
      <w:pStyle w:val="Ttulo1"/>
      <w:suff w:val="nothing"/>
      <w:lvlText w:val=""/>
      <w:lvlJc w:val="left"/>
    </w:lvl>
    <w:lvl w:ilvl="1">
      <w:start w:val="1"/>
      <w:numFmt w:val="none"/>
      <w:pStyle w:val="Ttulo2"/>
      <w:lvlText w:val=""/>
      <w:legacy w:legacy="1" w:legacySpace="0" w:legacyIndent="0"/>
      <w:lvlJc w:val="left"/>
    </w:lvl>
    <w:lvl w:ilvl="2">
      <w:numFmt w:val="none"/>
      <w:lvlText w:val=""/>
      <w:lvlJc w:val="left"/>
    </w:lvl>
    <w:lvl w:ilvl="3">
      <w:numFmt w:val="none"/>
      <w:lvlText w:val="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1">
    <w:nsid w:val="67CF37C0"/>
    <w:multiLevelType w:val="hybridMultilevel"/>
    <w:tmpl w:val="A620C3C2"/>
    <w:lvl w:ilvl="0" w:tplc="5758366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8A455D"/>
    <w:multiLevelType w:val="hybridMultilevel"/>
    <w:tmpl w:val="4A26EA3C"/>
    <w:lvl w:ilvl="0" w:tplc="90103C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F84BD9"/>
    <w:rsid w:val="000B6655"/>
    <w:rsid w:val="001237F6"/>
    <w:rsid w:val="00155313"/>
    <w:rsid w:val="00247C5D"/>
    <w:rsid w:val="002F0F0B"/>
    <w:rsid w:val="00593FD6"/>
    <w:rsid w:val="005C4559"/>
    <w:rsid w:val="00764BE1"/>
    <w:rsid w:val="007C7A60"/>
    <w:rsid w:val="008010B2"/>
    <w:rsid w:val="008771F2"/>
    <w:rsid w:val="00A1370B"/>
    <w:rsid w:val="00AF5D56"/>
    <w:rsid w:val="00B960F5"/>
    <w:rsid w:val="00CC2CF3"/>
    <w:rsid w:val="00D81B36"/>
    <w:rsid w:val="00DE0EAC"/>
    <w:rsid w:val="00E16546"/>
    <w:rsid w:val="00F84BD9"/>
    <w:rsid w:val="00FE5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BD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AR"/>
    </w:rPr>
  </w:style>
  <w:style w:type="paragraph" w:styleId="Ttulo1">
    <w:name w:val="heading 1"/>
    <w:basedOn w:val="Normal"/>
    <w:next w:val="Normal"/>
    <w:link w:val="Ttulo1Car"/>
    <w:qFormat/>
    <w:rsid w:val="00F84BD9"/>
    <w:pPr>
      <w:keepNext/>
      <w:numPr>
        <w:numId w:val="1"/>
      </w:numPr>
      <w:outlineLvl w:val="0"/>
    </w:pPr>
    <w:rPr>
      <w:rFonts w:ascii="Arial" w:hAnsi="Arial"/>
      <w:b/>
      <w:color w:val="000000"/>
      <w:sz w:val="24"/>
      <w:lang w:val="es-ES"/>
    </w:rPr>
  </w:style>
  <w:style w:type="paragraph" w:styleId="Ttulo2">
    <w:name w:val="heading 2"/>
    <w:basedOn w:val="Normal"/>
    <w:next w:val="Normal"/>
    <w:link w:val="Ttulo2Car"/>
    <w:qFormat/>
    <w:rsid w:val="00F84BD9"/>
    <w:pPr>
      <w:keepNext/>
      <w:numPr>
        <w:ilvl w:val="1"/>
        <w:numId w:val="1"/>
      </w:numPr>
      <w:jc w:val="center"/>
      <w:outlineLvl w:val="1"/>
    </w:pPr>
    <w:rPr>
      <w:rFonts w:ascii="Arial" w:hAnsi="Arial"/>
      <w:b/>
      <w:sz w:val="24"/>
      <w:u w:val="single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960F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84BD9"/>
    <w:rPr>
      <w:rFonts w:ascii="Arial" w:eastAsia="Times New Roman" w:hAnsi="Arial" w:cs="Times New Roman"/>
      <w:b/>
      <w:color w:val="000000"/>
      <w:sz w:val="24"/>
      <w:szCs w:val="20"/>
      <w:lang w:val="es-ES" w:eastAsia="es-AR"/>
    </w:rPr>
  </w:style>
  <w:style w:type="character" w:customStyle="1" w:styleId="Ttulo2Car">
    <w:name w:val="Título 2 Car"/>
    <w:basedOn w:val="Fuentedeprrafopredeter"/>
    <w:link w:val="Ttulo2"/>
    <w:rsid w:val="00F84BD9"/>
    <w:rPr>
      <w:rFonts w:ascii="Arial" w:eastAsia="Times New Roman" w:hAnsi="Arial" w:cs="Times New Roman"/>
      <w:b/>
      <w:sz w:val="24"/>
      <w:szCs w:val="20"/>
      <w:u w:val="single"/>
      <w:lang w:val="es-ES_tradnl" w:eastAsia="es-AR"/>
    </w:rPr>
  </w:style>
  <w:style w:type="paragraph" w:styleId="Textoindependiente">
    <w:name w:val="Body Text"/>
    <w:basedOn w:val="Normal"/>
    <w:link w:val="TextoindependienteCar"/>
    <w:semiHidden/>
    <w:rsid w:val="00F84BD9"/>
    <w:rPr>
      <w:rFonts w:ascii="Arial" w:hAnsi="Arial"/>
      <w:color w:val="000000"/>
      <w:sz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84BD9"/>
    <w:rPr>
      <w:rFonts w:ascii="Arial" w:eastAsia="Times New Roman" w:hAnsi="Arial" w:cs="Times New Roman"/>
      <w:color w:val="000000"/>
      <w:sz w:val="24"/>
      <w:szCs w:val="20"/>
      <w:lang w:val="es-ES" w:eastAsia="es-AR"/>
    </w:rPr>
  </w:style>
  <w:style w:type="character" w:customStyle="1" w:styleId="text">
    <w:name w:val="text"/>
    <w:basedOn w:val="Fuentedeprrafopredeter"/>
    <w:rsid w:val="00F84BD9"/>
  </w:style>
  <w:style w:type="paragraph" w:styleId="Textodeglobo">
    <w:name w:val="Balloon Text"/>
    <w:basedOn w:val="Normal"/>
    <w:link w:val="TextodegloboCar"/>
    <w:uiPriority w:val="99"/>
    <w:semiHidden/>
    <w:unhideWhenUsed/>
    <w:rsid w:val="00F84B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4BD9"/>
    <w:rPr>
      <w:rFonts w:ascii="Tahoma" w:eastAsia="Times New Roman" w:hAnsi="Tahoma" w:cs="Tahoma"/>
      <w:sz w:val="16"/>
      <w:szCs w:val="16"/>
      <w:lang w:val="es-ES_tradnl" w:eastAsia="es-AR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B960F5"/>
    <w:pPr>
      <w:widowControl/>
      <w:suppressAutoHyphens w:val="0"/>
      <w:overflowPunct/>
      <w:autoSpaceDE/>
      <w:autoSpaceDN/>
      <w:adjustRightInd/>
      <w:textAlignment w:val="auto"/>
    </w:pPr>
    <w:rPr>
      <w:i/>
      <w:iCs/>
      <w:sz w:val="24"/>
      <w:szCs w:val="24"/>
      <w:lang w:val="es-AR"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B960F5"/>
    <w:rPr>
      <w:rFonts w:ascii="Times New Roman" w:eastAsia="Times New Roman" w:hAnsi="Times New Roman" w:cs="Times New Roman"/>
      <w:i/>
      <w:iCs/>
      <w:sz w:val="24"/>
      <w:szCs w:val="24"/>
      <w:lang w:eastAsia="es-AR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960F5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val="es-ES_tradnl" w:eastAsia="es-AR"/>
    </w:rPr>
  </w:style>
  <w:style w:type="paragraph" w:styleId="NormalWeb">
    <w:name w:val="Normal (Web)"/>
    <w:basedOn w:val="Normal"/>
    <w:uiPriority w:val="99"/>
    <w:semiHidden/>
    <w:unhideWhenUsed/>
    <w:rsid w:val="00B960F5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es-AR"/>
    </w:rPr>
  </w:style>
  <w:style w:type="paragraph" w:customStyle="1" w:styleId="western">
    <w:name w:val="western"/>
    <w:basedOn w:val="Normal"/>
    <w:rsid w:val="00B960F5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es-AR"/>
    </w:rPr>
  </w:style>
  <w:style w:type="paragraph" w:styleId="Prrafodelista">
    <w:name w:val="List Paragraph"/>
    <w:basedOn w:val="Normal"/>
    <w:uiPriority w:val="34"/>
    <w:qFormat/>
    <w:rsid w:val="00A1370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15531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55313"/>
    <w:rPr>
      <w:rFonts w:ascii="Times New Roman" w:eastAsia="Times New Roman" w:hAnsi="Times New Roman" w:cs="Times New Roman"/>
      <w:sz w:val="20"/>
      <w:szCs w:val="20"/>
      <w:lang w:val="es-ES_tradnl" w:eastAsia="es-AR"/>
    </w:rPr>
  </w:style>
  <w:style w:type="paragraph" w:styleId="Piedepgina">
    <w:name w:val="footer"/>
    <w:basedOn w:val="Normal"/>
    <w:link w:val="PiedepginaCar"/>
    <w:uiPriority w:val="99"/>
    <w:semiHidden/>
    <w:unhideWhenUsed/>
    <w:rsid w:val="0015531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55313"/>
    <w:rPr>
      <w:rFonts w:ascii="Times New Roman" w:eastAsia="Times New Roman" w:hAnsi="Times New Roman" w:cs="Times New Roman"/>
      <w:sz w:val="20"/>
      <w:szCs w:val="20"/>
      <w:lang w:val="es-ES_tradnl" w:eastAsia="es-AR"/>
    </w:rPr>
  </w:style>
  <w:style w:type="character" w:styleId="Hipervnculo">
    <w:name w:val="Hyperlink"/>
    <w:basedOn w:val="Fuentedeprrafopredeter"/>
    <w:uiPriority w:val="99"/>
    <w:unhideWhenUsed/>
    <w:rsid w:val="0015531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9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04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7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36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69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56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14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081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9068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9551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4355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3637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8641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737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0586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6030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6123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5192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5141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3038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1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0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07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99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000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644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879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391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9</cp:revision>
  <cp:lastPrinted>2010-06-04T13:56:00Z</cp:lastPrinted>
  <dcterms:created xsi:type="dcterms:W3CDTF">2010-06-04T12:44:00Z</dcterms:created>
  <dcterms:modified xsi:type="dcterms:W3CDTF">2013-07-15T19:06:00Z</dcterms:modified>
</cp:coreProperties>
</file>