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1D" w:rsidRPr="00BF701D" w:rsidRDefault="00BF701D" w:rsidP="00BF701D">
      <w:pPr>
        <w:jc w:val="right"/>
        <w:rPr>
          <w:rFonts w:ascii="Arial Narrow" w:hAnsi="Arial Narrow"/>
        </w:rPr>
      </w:pPr>
    </w:p>
    <w:p w:rsidR="00BF701D" w:rsidRPr="00BF701D" w:rsidRDefault="00BF701D" w:rsidP="00BF701D">
      <w:pPr>
        <w:jc w:val="right"/>
        <w:rPr>
          <w:rFonts w:ascii="Arial Narrow" w:hAnsi="Arial Narrow"/>
        </w:rPr>
      </w:pPr>
    </w:p>
    <w:p w:rsidR="00BF701D" w:rsidRPr="00BF701D" w:rsidRDefault="00BF701D" w:rsidP="00BF701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 w:rsidRPr="00BF701D">
        <w:rPr>
          <w:rFonts w:ascii="Arial Narrow" w:eastAsia="Times New Roman" w:hAnsi="Arial Narrow" w:cs="Times New Roman"/>
          <w:noProof/>
          <w:sz w:val="24"/>
          <w:szCs w:val="24"/>
          <w:lang w:eastAsia="es-AR"/>
        </w:rPr>
        <w:drawing>
          <wp:inline distT="0" distB="0" distL="0" distR="0">
            <wp:extent cx="3166110" cy="1181735"/>
            <wp:effectExtent l="19050" t="0" r="0" b="0"/>
            <wp:docPr id="3" name="Imagen 1" descr="http://www.printers-superstore.com/gronhi/pics/gh525n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inters-superstore.com/gronhi/pics/gh525na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01D" w:rsidRPr="00BF701D" w:rsidRDefault="00BF701D" w:rsidP="00BF701D">
      <w:pPr>
        <w:jc w:val="center"/>
        <w:rPr>
          <w:rFonts w:ascii="Arial Narrow" w:hAnsi="Arial Narrow"/>
        </w:rPr>
      </w:pPr>
    </w:p>
    <w:p w:rsidR="00BF701D" w:rsidRPr="00BF701D" w:rsidRDefault="00BF701D" w:rsidP="00BF701D">
      <w:pPr>
        <w:pStyle w:val="NormalWeb"/>
        <w:jc w:val="center"/>
        <w:rPr>
          <w:rFonts w:ascii="Arial Narrow" w:hAnsi="Arial Narrow"/>
        </w:rPr>
      </w:pPr>
      <w:r w:rsidRPr="00BF701D">
        <w:rPr>
          <w:rFonts w:ascii="Arial Narrow" w:hAnsi="Arial Narrow"/>
          <w:noProof/>
        </w:rPr>
        <w:drawing>
          <wp:inline distT="0" distB="0" distL="0" distR="0">
            <wp:extent cx="5027403" cy="3014833"/>
            <wp:effectExtent l="19050" t="0" r="1797" b="0"/>
            <wp:docPr id="4" name="Imagen 3" descr="http://www.printers-superstore.com/gronhi/pics/ghpics/GH525andOP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inters-superstore.com/gronhi/pics/ghpics/GH525andOPC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061" cy="301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01D" w:rsidRPr="00BF701D" w:rsidRDefault="00BF701D" w:rsidP="00BF701D">
      <w:pPr>
        <w:pStyle w:val="NormalWeb"/>
        <w:jc w:val="center"/>
        <w:rPr>
          <w:rFonts w:ascii="Arial Narrow" w:hAnsi="Arial Narrow"/>
        </w:rPr>
      </w:pPr>
    </w:p>
    <w:tbl>
      <w:tblPr>
        <w:tblW w:w="7328" w:type="dxa"/>
        <w:jc w:val="center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446"/>
        <w:gridCol w:w="44"/>
        <w:gridCol w:w="607"/>
        <w:gridCol w:w="607"/>
        <w:gridCol w:w="44"/>
        <w:gridCol w:w="1170"/>
        <w:gridCol w:w="607"/>
        <w:gridCol w:w="607"/>
        <w:gridCol w:w="44"/>
        <w:gridCol w:w="1282"/>
        <w:gridCol w:w="44"/>
        <w:gridCol w:w="1236"/>
      </w:tblGrid>
      <w:tr w:rsidR="00BF701D" w:rsidRPr="004F380B" w:rsidTr="00BF701D">
        <w:trPr>
          <w:tblCellSpacing w:w="22" w:type="dxa"/>
          <w:jc w:val="center"/>
        </w:trPr>
        <w:tc>
          <w:tcPr>
            <w:tcW w:w="0" w:type="auto"/>
            <w:gridSpan w:val="2"/>
            <w:hideMark/>
          </w:tcPr>
          <w:p w:rsidR="009E6042" w:rsidRDefault="00BF701D" w:rsidP="009E60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8" name="Imagen 3" descr="http://www.printers-superstore.com/gronhi/pics/ghpics/525-gallery/thumbs/magentacurv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inters-superstore.com/gronhi/pics/ghpics/525-gallery/thumbs/magentacurv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E60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Configuración</w:t>
            </w:r>
          </w:p>
          <w:p w:rsidR="00BF701D" w:rsidRPr="004F380B" w:rsidRDefault="00E56CCD" w:rsidP="009E60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d</w:t>
            </w:r>
            <w:r w:rsidR="009E60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e perfil de tinta</w:t>
            </w:r>
            <w:r w:rsidR="00BF701D" w:rsidRPr="004F380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gridSpan w:val="2"/>
            <w:hideMark/>
          </w:tcPr>
          <w:p w:rsidR="00BF701D" w:rsidRPr="004F380B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2" name="Imagen 4" descr="http://www.printers-superstore.com/gronhi/pics/ghpics/525-gallery/thumbs/roll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rinters-superstore.com/gronhi/pics/ghpics/525-gallery/thumbs/roll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01D" w:rsidRPr="004F380B" w:rsidRDefault="009E6042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Lavado automático</w:t>
            </w:r>
            <w:r w:rsidR="00BF701D" w:rsidRPr="004F380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1170" w:type="dxa"/>
            <w:gridSpan w:val="2"/>
            <w:hideMark/>
          </w:tcPr>
          <w:p w:rsidR="00BF701D" w:rsidRPr="004F380B" w:rsidRDefault="00BF701D" w:rsidP="00E56CC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3" name="Imagen 5" descr="http://www.printers-superstore.com/gronhi/pics/ghpics/525-gallery/thumbs/offp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rinters-superstore.com/gronhi/pics/ghpics/525-gallery/thumbs/offpre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56CC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Controles fuera de la impresora</w:t>
            </w:r>
            <w:r w:rsidRPr="004F380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gridSpan w:val="2"/>
            <w:hideMark/>
          </w:tcPr>
          <w:p w:rsidR="00BF701D" w:rsidRPr="004F380B" w:rsidRDefault="00BF701D" w:rsidP="00E56CC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4" name="Imagen 6" descr="http://www.printers-superstore.com/gronhi/pics/ghpics/525-gallery/thumbs/screen-regis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rinters-superstore.com/gronhi/pics/ghpics/525-gallery/thumbs/screen-regis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56CC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>Control remote de registro</w:t>
            </w:r>
            <w:r w:rsidRPr="004F380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 xml:space="preserve"> </w:t>
            </w:r>
          </w:p>
        </w:tc>
        <w:tc>
          <w:tcPr>
            <w:tcW w:w="0" w:type="auto"/>
            <w:gridSpan w:val="3"/>
            <w:hideMark/>
          </w:tcPr>
          <w:p w:rsidR="00BF701D" w:rsidRPr="004F380B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5" name="Imagen 7" descr="http://www.printers-superstore.com/gronhi/pics/ghpics/525-gallery/thumbs/infe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rinters-superstore.com/gronhi/pics/ghpics/525-gallery/thumbs/infe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56CC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val="en-US" w:eastAsia="es-AR"/>
              </w:rPr>
              <w:t>Alimentación por succión</w:t>
            </w:r>
          </w:p>
        </w:tc>
        <w:tc>
          <w:tcPr>
            <w:tcW w:w="0" w:type="auto"/>
            <w:hideMark/>
          </w:tcPr>
          <w:p w:rsidR="00BF701D" w:rsidRPr="009E6042" w:rsidRDefault="00BF701D" w:rsidP="009E60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  <w:r w:rsidRPr="004F380B">
              <w:rPr>
                <w:rFonts w:ascii="Arial Narrow" w:eastAsia="Times New Roman" w:hAnsi="Arial Narrow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6" name="Imagen 8" descr="http://www.printers-superstore.com/gronhi/pics/ghpics/525-gallery/thumbs/platecha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rinters-superstore.com/gronhi/pics/ghpics/525-gallery/thumbs/platecha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E6042" w:rsidRPr="009E60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>Cambio de placha semi-automático</w:t>
            </w:r>
            <w:r w:rsidRPr="009E60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</w:tr>
      <w:tr w:rsidR="00BF701D" w:rsidRPr="004F380B" w:rsidTr="00BF701D">
        <w:tblPrEx>
          <w:jc w:val="left"/>
        </w:tblPrEx>
        <w:trPr>
          <w:tblCellSpacing w:w="22" w:type="dxa"/>
        </w:trPr>
        <w:tc>
          <w:tcPr>
            <w:tcW w:w="0" w:type="auto"/>
            <w:gridSpan w:val="2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Align w:val="center"/>
            <w:hideMark/>
          </w:tcPr>
          <w:p w:rsidR="00BF701D" w:rsidRPr="004F380B" w:rsidRDefault="00BF701D" w:rsidP="00BF701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</w:tr>
      <w:tr w:rsidR="00BF701D" w:rsidRPr="004F380B" w:rsidTr="00BF701D">
        <w:trPr>
          <w:gridAfter w:val="2"/>
          <w:tblCellSpacing w:w="22" w:type="dxa"/>
          <w:jc w:val="center"/>
        </w:trPr>
        <w:tc>
          <w:tcPr>
            <w:tcW w:w="0" w:type="auto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500" w:type="dxa"/>
            <w:gridSpan w:val="2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2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BF701D" w:rsidRPr="009E6042" w:rsidRDefault="00BF701D" w:rsidP="0015609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s-AR"/>
              </w:rPr>
            </w:pPr>
          </w:p>
        </w:tc>
      </w:tr>
    </w:tbl>
    <w:p w:rsidR="00BF701D" w:rsidRPr="009E6042" w:rsidRDefault="00BF701D" w:rsidP="00BF701D">
      <w:pPr>
        <w:jc w:val="center"/>
        <w:rPr>
          <w:rFonts w:ascii="Arial Narrow" w:hAnsi="Arial Narrow"/>
        </w:rPr>
      </w:pPr>
    </w:p>
    <w:p w:rsidR="00BF701D" w:rsidRPr="00BF701D" w:rsidRDefault="00BF701D" w:rsidP="00BF701D">
      <w:pPr>
        <w:jc w:val="right"/>
        <w:rPr>
          <w:rFonts w:ascii="Arial Narrow" w:hAnsi="Arial Narrow"/>
        </w:rPr>
      </w:pPr>
    </w:p>
    <w:p w:rsidR="00290355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</w:rPr>
        <w:t xml:space="preserve">Carga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Semi-automática de chapa con carga previa</w:t>
      </w:r>
    </w:p>
    <w:p w:rsidR="00707FBB" w:rsidRPr="004F380B" w:rsidRDefault="00707FBB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Barrido de tinta automático</w:t>
      </w:r>
    </w:p>
    <w:p w:rsidR="00707FBB" w:rsidRPr="004F380B" w:rsidRDefault="00707FBB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onductos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d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e tinta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láser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segmentado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</w:t>
      </w:r>
    </w:p>
    <w:p w:rsidR="00707FBB" w:rsidRPr="004F380B" w:rsidRDefault="00707FBB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Alimentación continua con tablero de alimentación por aspiración</w:t>
      </w:r>
    </w:p>
    <w:p w:rsidR="00707FBB" w:rsidRPr="004F380B" w:rsidRDefault="00707FBB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m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ecánic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o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Fonts w:ascii="Arial Narrow" w:hAnsi="Arial Narrow"/>
          <w:sz w:val="24"/>
          <w:szCs w:val="24"/>
          <w:lang w:val="es-ES"/>
        </w:rPr>
        <w:t>u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ltras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ónico</w:t>
      </w:r>
    </w:p>
    <w:p w:rsidR="00707FBB" w:rsidRPr="004F380B" w:rsidRDefault="00707FBB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“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inclinado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”</w:t>
      </w:r>
    </w:p>
    <w:p w:rsidR="00224430" w:rsidRPr="004F380B" w:rsidRDefault="00224430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ensores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de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nivel de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amortiguación</w:t>
      </w:r>
    </w:p>
    <w:p w:rsidR="00224430" w:rsidRPr="004F380B" w:rsidRDefault="00224430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razo giratorio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superior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humectación continua (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Integrado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/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no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Fonts w:ascii="Arial Narrow" w:hAnsi="Arial Narrow"/>
          <w:sz w:val="24"/>
          <w:szCs w:val="24"/>
          <w:lang w:val="es-ES"/>
        </w:rPr>
        <w:t>i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ntegrado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)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P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uente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oscilante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de rodillos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Unidad de r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efrigeración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recirculación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con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dosificación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automática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amortiguación con v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elocidad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compensada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Controles en pantalla táctil</w:t>
      </w:r>
    </w:p>
    <w:p w:rsidR="00A078B5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Cilindro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movimiento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en todas </w:t>
      </w:r>
      <w:r w:rsidR="00A078B5"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las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direcciones (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de armado)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A078B5" w:rsidRPr="004F380B">
        <w:rPr>
          <w:rFonts w:ascii="Arial Narrow" w:hAnsi="Arial Narrow"/>
          <w:sz w:val="24"/>
          <w:szCs w:val="24"/>
          <w:lang w:val="es-ES"/>
        </w:rPr>
        <w:t>funcionamiento</w:t>
      </w:r>
    </w:p>
    <w:p w:rsidR="00A078B5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</w:t>
      </w:r>
      <w:r w:rsidR="00A078B5" w:rsidRPr="004F380B">
        <w:rPr>
          <w:rStyle w:val="hps"/>
          <w:rFonts w:ascii="Arial Narrow" w:hAnsi="Arial Narrow"/>
          <w:sz w:val="24"/>
          <w:szCs w:val="24"/>
          <w:lang w:val="es-ES"/>
        </w:rPr>
        <w:t>ra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A078B5" w:rsidRPr="004F380B">
        <w:rPr>
          <w:rFonts w:ascii="Arial Narrow" w:hAnsi="Arial Narrow"/>
          <w:sz w:val="24"/>
          <w:szCs w:val="24"/>
          <w:lang w:val="es-ES"/>
        </w:rPr>
        <w:t>m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anta</w:t>
      </w:r>
      <w:r w:rsidR="00A078B5"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de rápida liberación</w:t>
      </w:r>
    </w:p>
    <w:p w:rsidR="00A078B5" w:rsidRPr="004F380B" w:rsidRDefault="00A078B5" w:rsidP="00290355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Impulso de aerosol en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polvo con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Fonts w:ascii="Arial Narrow" w:hAnsi="Arial Narrow"/>
          <w:sz w:val="24"/>
          <w:szCs w:val="24"/>
          <w:lang w:val="es-ES"/>
        </w:rPr>
        <w:t>reserva de calor y vibración</w:t>
      </w:r>
    </w:p>
    <w:p w:rsidR="00365FAE" w:rsidRPr="004F380B" w:rsidRDefault="00365FAE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Ruedas para entrega con retardo</w:t>
      </w:r>
    </w:p>
    <w:p w:rsidR="0027345A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3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frenos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aire</w:t>
      </w:r>
    </w:p>
    <w:p w:rsidR="0027345A" w:rsidRPr="004F380B" w:rsidRDefault="0027345A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entrega con d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ucha</w:t>
      </w:r>
      <w:r w:rsidR="00290355"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de aire</w:t>
      </w:r>
    </w:p>
    <w:p w:rsidR="0027345A" w:rsidRPr="004F380B" w:rsidRDefault="0027345A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ontrolado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neumático</w:t>
      </w:r>
    </w:p>
    <w:p w:rsidR="00D809D1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Ducha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Central de Gasoil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/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Lubricación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Central</w:t>
      </w:r>
    </w:p>
    <w:p w:rsidR="00D809D1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Controles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apagado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completo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prensa 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CIP4</w:t>
      </w:r>
    </w:p>
    <w:p w:rsidR="00A24125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Operación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de la </w:t>
      </w:r>
      <w:r w:rsidR="00A24125" w:rsidRPr="004F380B">
        <w:rPr>
          <w:rStyle w:val="hps"/>
          <w:rFonts w:ascii="Arial Narrow" w:hAnsi="Arial Narrow"/>
          <w:sz w:val="24"/>
          <w:szCs w:val="24"/>
          <w:lang w:val="es-ES"/>
        </w:rPr>
        <w:t>impresora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forma remota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desde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la consola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escritorio</w:t>
      </w:r>
    </w:p>
    <w:p w:rsidR="00A24125" w:rsidRPr="004F380B" w:rsidRDefault="00A2412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P</w:t>
      </w:r>
      <w:r w:rsidR="00290355" w:rsidRPr="004F380B">
        <w:rPr>
          <w:rStyle w:val="hps"/>
          <w:rFonts w:ascii="Arial Narrow" w:hAnsi="Arial Narrow"/>
          <w:sz w:val="24"/>
          <w:szCs w:val="24"/>
          <w:lang w:val="es-ES"/>
        </w:rPr>
        <w:t>reparado para red</w:t>
      </w:r>
    </w:p>
    <w:p w:rsidR="00A24125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Almacenamiento de trabajos</w:t>
      </w:r>
    </w:p>
    <w:p w:rsidR="00793516" w:rsidRPr="004F380B" w:rsidRDefault="00793516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Configuración de perfil de tinta de forma remota</w:t>
      </w:r>
    </w:p>
    <w:p w:rsidR="00793516" w:rsidRPr="004F380B" w:rsidRDefault="00290355" w:rsidP="00290355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Rodillo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="00793516" w:rsidRPr="004F380B">
        <w:rPr>
          <w:rFonts w:ascii="Arial Narrow" w:hAnsi="Arial Narrow"/>
          <w:sz w:val="24"/>
          <w:szCs w:val="24"/>
          <w:lang w:val="es-ES"/>
        </w:rPr>
        <w:t>de auto lavado</w:t>
      </w:r>
    </w:p>
    <w:p w:rsidR="00524291" w:rsidRPr="004F380B" w:rsidRDefault="00524291" w:rsidP="00290355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Marcado remoto de diagnóstico y configuración de parámetros</w:t>
      </w:r>
    </w:p>
    <w:p w:rsidR="00524291" w:rsidRPr="004F380B" w:rsidRDefault="00524291" w:rsidP="00524291">
      <w:pPr>
        <w:spacing w:after="0" w:line="240" w:lineRule="auto"/>
        <w:ind w:left="360"/>
        <w:rPr>
          <w:rStyle w:val="hps"/>
          <w:rFonts w:ascii="Arial Narrow" w:hAnsi="Arial Narrow"/>
          <w:sz w:val="24"/>
          <w:szCs w:val="24"/>
          <w:lang w:val="es-ES"/>
        </w:rPr>
      </w:pPr>
    </w:p>
    <w:p w:rsidR="00524291" w:rsidRPr="004F380B" w:rsidRDefault="00290355" w:rsidP="00524291">
      <w:pPr>
        <w:spacing w:after="0" w:line="240" w:lineRule="auto"/>
        <w:ind w:left="360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Extras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opcionales:</w:t>
      </w:r>
    </w:p>
    <w:p w:rsidR="00524291" w:rsidRPr="004F380B" w:rsidRDefault="00290355" w:rsidP="00524291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Secado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por infrarrojos</w:t>
      </w:r>
    </w:p>
    <w:p w:rsidR="00524291" w:rsidRPr="004F380B" w:rsidRDefault="00524291" w:rsidP="00524291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Sistema automático de humectación </w:t>
      </w:r>
    </w:p>
    <w:p w:rsidR="00290355" w:rsidRPr="004F380B" w:rsidRDefault="00290355" w:rsidP="00524291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Numeración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Perforación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</w:p>
    <w:p w:rsidR="00BF701D" w:rsidRDefault="00BF701D" w:rsidP="00BF701D">
      <w:pPr>
        <w:rPr>
          <w:rFonts w:ascii="Arial Narrow" w:hAnsi="Arial Narrow"/>
          <w:lang w:val="en-US"/>
        </w:rPr>
      </w:pPr>
    </w:p>
    <w:p w:rsidR="00524291" w:rsidRPr="00BF701D" w:rsidRDefault="00524291" w:rsidP="00BF701D">
      <w:pPr>
        <w:rPr>
          <w:rFonts w:ascii="Arial Narrow" w:hAnsi="Arial Narrow"/>
          <w:lang w:val="en-US"/>
        </w:rPr>
      </w:pPr>
    </w:p>
    <w:tbl>
      <w:tblPr>
        <w:tblStyle w:val="Listaclara-nfasis2"/>
        <w:tblW w:w="9968" w:type="dxa"/>
        <w:jc w:val="center"/>
        <w:tblLook w:val="04A0"/>
      </w:tblPr>
      <w:tblGrid>
        <w:gridCol w:w="4298"/>
        <w:gridCol w:w="5670"/>
      </w:tblGrid>
      <w:tr w:rsidR="00BF701D" w:rsidRPr="00BF701D" w:rsidTr="008B7751">
        <w:trPr>
          <w:cnfStyle w:val="1000000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8B7751" w:rsidP="00BF701D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hAnsi="Arial Narrow"/>
                <w:lang w:val="en-US"/>
              </w:rPr>
              <w:lastRenderedPageBreak/>
              <w:tab/>
            </w:r>
            <w:r w:rsid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SPECIFICA</w:t>
            </w:r>
            <w:r w:rsid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CIONES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1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GH525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Cantidad de colores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5</w:t>
            </w:r>
          </w:p>
        </w:tc>
      </w:tr>
      <w:tr w:rsidR="00BF701D" w:rsidRPr="00BF701D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BF701D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Velocidad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12,000sph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máximo de papel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520 x 375mm </w:t>
            </w:r>
          </w:p>
        </w:tc>
      </w:tr>
      <w:tr w:rsidR="00BF701D" w:rsidRPr="00BF701D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mínimo de papel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148 x 100mm 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Espesor de papel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0.04 - 0.4mm </w:t>
            </w:r>
          </w:p>
        </w:tc>
      </w:tr>
      <w:tr w:rsidR="00BF701D" w:rsidRPr="00BF701D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Área máxima de impresión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510 x 360mm 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BF701D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de plancha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510 x 410 x 0.15mm </w:t>
            </w:r>
          </w:p>
        </w:tc>
      </w:tr>
      <w:tr w:rsidR="00BF701D" w:rsidRPr="00BF701D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Altura de pila de alimentación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900m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Altura de pila de entrega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420mm</w:t>
            </w:r>
          </w:p>
        </w:tc>
      </w:tr>
      <w:tr w:rsidR="00BF701D" w:rsidRPr="009D5FB2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13782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Cantidad de ro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dillos</w:t>
            </w:r>
          </w:p>
        </w:tc>
        <w:tc>
          <w:tcPr>
            <w:tcW w:w="5670" w:type="dxa"/>
            <w:hideMark/>
          </w:tcPr>
          <w:p w:rsidR="00BF701D" w:rsidRPr="009D5FB2" w:rsidRDefault="009D5FB2" w:rsidP="008E25DA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9D5FB2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19 tinta</w:t>
            </w:r>
            <w:r w:rsidR="00BF701D" w:rsidRPr="009D5FB2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, 4 </w:t>
            </w:r>
            <w:r w:rsidRPr="009D5FB2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sistema de agua,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br/>
              <w:t xml:space="preserve">5 </w:t>
            </w:r>
            <w:r w:rsidR="008E25DA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de forma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(4 tinta</w:t>
            </w:r>
            <w:r w:rsidR="00BF701D" w:rsidRPr="009D5FB2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, 1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agua</w:t>
            </w:r>
            <w:r w:rsidR="00BF701D" w:rsidRPr="009D5FB2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) </w:t>
            </w:r>
          </w:p>
        </w:tc>
      </w:tr>
      <w:tr w:rsidR="00BF701D" w:rsidRPr="00A078B5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Ajuste lateral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13782E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 xml:space="preserve">2mm 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total en movimiento</w:t>
            </w:r>
          </w:p>
        </w:tc>
      </w:tr>
      <w:tr w:rsidR="00BF701D" w:rsidRPr="00A078B5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524291" w:rsidP="00524291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Micro ajuste vertical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13782E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 xml:space="preserve">1mm 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>total en movimiento</w:t>
            </w: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val="en-US" w:eastAsia="es-AR"/>
              </w:rPr>
              <w:t xml:space="preserve"> </w:t>
            </w:r>
          </w:p>
        </w:tc>
      </w:tr>
      <w:tr w:rsidR="00BF701D" w:rsidRPr="0013782E" w:rsidTr="008B7751">
        <w:trPr>
          <w:cnfStyle w:val="000000100000"/>
          <w:trHeight w:val="315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13782E" w:rsidP="0013782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Micro ajuste diagonal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13782E" w:rsidRDefault="00BF701D" w:rsidP="0013782E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0.2mm </w:t>
            </w:r>
            <w:r w:rsidR="0013782E" w:rsidRP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para cada dirección en movimiento</w:t>
            </w:r>
            <w:r w:rsidRP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</w:tr>
      <w:tr w:rsidR="00BF701D" w:rsidRPr="00BF701D" w:rsidTr="008B7751">
        <w:trPr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BF701D" w:rsidP="0013782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Po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tencia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15kW</w:t>
            </w:r>
          </w:p>
        </w:tc>
      </w:tr>
      <w:tr w:rsidR="00BF701D" w:rsidRPr="00BF701D" w:rsidTr="008B7751">
        <w:trPr>
          <w:cnfStyle w:val="00000010000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13782E" w:rsidP="0013782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Peso neto</w:t>
            </w:r>
            <w:r w:rsidR="00BF701D"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10,050g</w:t>
            </w:r>
          </w:p>
        </w:tc>
      </w:tr>
      <w:tr w:rsidR="00BF701D" w:rsidRPr="00BF701D" w:rsidTr="008B7751">
        <w:trPr>
          <w:trHeight w:val="360"/>
          <w:jc w:val="center"/>
        </w:trPr>
        <w:tc>
          <w:tcPr>
            <w:cnfStyle w:val="001000000000"/>
            <w:tcW w:w="4298" w:type="dxa"/>
            <w:hideMark/>
          </w:tcPr>
          <w:p w:rsidR="00BF701D" w:rsidRPr="00BF701D" w:rsidRDefault="00BF701D" w:rsidP="0013782E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Dimension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s</w:t>
            </w:r>
          </w:p>
        </w:tc>
        <w:tc>
          <w:tcPr>
            <w:tcW w:w="5670" w:type="dxa"/>
            <w:hideMark/>
          </w:tcPr>
          <w:p w:rsidR="00BF701D" w:rsidRPr="00BF701D" w:rsidRDefault="00BF701D" w:rsidP="00BF701D">
            <w:pPr>
              <w:jc w:val="center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515 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cm (largo) </w:t>
            </w: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x 231 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cm (ancho) </w:t>
            </w: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x 172</w:t>
            </w:r>
            <w:r w:rsidR="0013782E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cm (alto)</w:t>
            </w:r>
            <w:r w:rsidRPr="00BF701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</w:p>
        </w:tc>
      </w:tr>
    </w:tbl>
    <w:p w:rsidR="00BF701D" w:rsidRPr="00BF701D" w:rsidRDefault="00BF701D" w:rsidP="00BF701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es-AR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p w:rsidR="00BF701D" w:rsidRPr="0013782E" w:rsidRDefault="00BF701D" w:rsidP="00BF701D">
      <w:pPr>
        <w:rPr>
          <w:rFonts w:ascii="Arial Narrow" w:hAnsi="Arial Narrow"/>
        </w:rPr>
      </w:pPr>
    </w:p>
    <w:sectPr w:rsidR="00BF701D" w:rsidRPr="0013782E" w:rsidSect="008B7751">
      <w:headerReference w:type="default" r:id="rId16"/>
      <w:footerReference w:type="default" r:id="rId17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057" w:rsidRDefault="008B2057" w:rsidP="008B7751">
      <w:pPr>
        <w:spacing w:after="0" w:line="240" w:lineRule="auto"/>
      </w:pPr>
      <w:r>
        <w:separator/>
      </w:r>
    </w:p>
  </w:endnote>
  <w:endnote w:type="continuationSeparator" w:id="1">
    <w:p w:rsidR="008B2057" w:rsidRDefault="008B2057" w:rsidP="008B7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751" w:rsidRPr="00C80BC8" w:rsidRDefault="008B7751" w:rsidP="008B7751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8B7751" w:rsidRPr="00C80BC8" w:rsidRDefault="008B7751" w:rsidP="008B7751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8B7751" w:rsidRPr="00C80BC8" w:rsidRDefault="008B7751" w:rsidP="008B7751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8B7751" w:rsidRDefault="008B7751" w:rsidP="008B7751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8B7751" w:rsidRPr="00E72734" w:rsidRDefault="008B7751" w:rsidP="008B7751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8B7751" w:rsidRPr="00F841F4" w:rsidRDefault="008B7751" w:rsidP="008B7751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8B7751" w:rsidRDefault="008B775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057" w:rsidRDefault="008B2057" w:rsidP="008B7751">
      <w:pPr>
        <w:spacing w:after="0" w:line="240" w:lineRule="auto"/>
      </w:pPr>
      <w:r>
        <w:separator/>
      </w:r>
    </w:p>
  </w:footnote>
  <w:footnote w:type="continuationSeparator" w:id="1">
    <w:p w:rsidR="008B2057" w:rsidRDefault="008B2057" w:rsidP="008B7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751" w:rsidRDefault="008B7751" w:rsidP="008B7751">
    <w:pPr>
      <w:pStyle w:val="Encabezado"/>
      <w:jc w:val="right"/>
    </w:pPr>
    <w:r w:rsidRPr="008B7751">
      <w:drawing>
        <wp:inline distT="0" distB="0" distL="0" distR="0">
          <wp:extent cx="2531849" cy="819509"/>
          <wp:effectExtent l="19050" t="0" r="1801" b="0"/>
          <wp:docPr id="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5312" cy="820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1FA6"/>
    <w:multiLevelType w:val="hybridMultilevel"/>
    <w:tmpl w:val="97402182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1F3578"/>
    <w:multiLevelType w:val="hybridMultilevel"/>
    <w:tmpl w:val="D6E6F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6F5C6F"/>
    <w:multiLevelType w:val="hybridMultilevel"/>
    <w:tmpl w:val="5DC24824"/>
    <w:lvl w:ilvl="0" w:tplc="2B74612C">
      <w:start w:val="5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F701D"/>
    <w:rsid w:val="00003F9B"/>
    <w:rsid w:val="00010C46"/>
    <w:rsid w:val="0002513C"/>
    <w:rsid w:val="00055C5C"/>
    <w:rsid w:val="00072410"/>
    <w:rsid w:val="00092BE2"/>
    <w:rsid w:val="000930A3"/>
    <w:rsid w:val="000C4B43"/>
    <w:rsid w:val="000E1801"/>
    <w:rsid w:val="000F111B"/>
    <w:rsid w:val="000F1C6B"/>
    <w:rsid w:val="000F7875"/>
    <w:rsid w:val="00111CC6"/>
    <w:rsid w:val="0013782E"/>
    <w:rsid w:val="00170726"/>
    <w:rsid w:val="0018210B"/>
    <w:rsid w:val="00192A00"/>
    <w:rsid w:val="001959F3"/>
    <w:rsid w:val="001A1776"/>
    <w:rsid w:val="001D6F2A"/>
    <w:rsid w:val="001E5344"/>
    <w:rsid w:val="001E6EEC"/>
    <w:rsid w:val="002116E0"/>
    <w:rsid w:val="00214875"/>
    <w:rsid w:val="00216C4A"/>
    <w:rsid w:val="00220350"/>
    <w:rsid w:val="00224430"/>
    <w:rsid w:val="00226853"/>
    <w:rsid w:val="00240DF1"/>
    <w:rsid w:val="00246548"/>
    <w:rsid w:val="0025036A"/>
    <w:rsid w:val="00257013"/>
    <w:rsid w:val="00272401"/>
    <w:rsid w:val="0027345A"/>
    <w:rsid w:val="00290355"/>
    <w:rsid w:val="002A1C75"/>
    <w:rsid w:val="002B0B4C"/>
    <w:rsid w:val="002C5035"/>
    <w:rsid w:val="002C5130"/>
    <w:rsid w:val="002D1B89"/>
    <w:rsid w:val="002D4A28"/>
    <w:rsid w:val="002E4FBB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65FAE"/>
    <w:rsid w:val="00374600"/>
    <w:rsid w:val="0039393B"/>
    <w:rsid w:val="00395E39"/>
    <w:rsid w:val="00397CDD"/>
    <w:rsid w:val="003A093C"/>
    <w:rsid w:val="003A0B5D"/>
    <w:rsid w:val="003A0BD9"/>
    <w:rsid w:val="003B3B90"/>
    <w:rsid w:val="003E65FB"/>
    <w:rsid w:val="003E665E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870D3"/>
    <w:rsid w:val="004A37A8"/>
    <w:rsid w:val="004A4488"/>
    <w:rsid w:val="004A721D"/>
    <w:rsid w:val="004B3436"/>
    <w:rsid w:val="004D3EE4"/>
    <w:rsid w:val="004F380B"/>
    <w:rsid w:val="004F4F3B"/>
    <w:rsid w:val="00524291"/>
    <w:rsid w:val="00524AFB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B7367"/>
    <w:rsid w:val="006D0CBE"/>
    <w:rsid w:val="006D3D18"/>
    <w:rsid w:val="006D4F2F"/>
    <w:rsid w:val="006E48DF"/>
    <w:rsid w:val="006F0213"/>
    <w:rsid w:val="00707FBB"/>
    <w:rsid w:val="00710EBB"/>
    <w:rsid w:val="007146C4"/>
    <w:rsid w:val="007213CE"/>
    <w:rsid w:val="00736292"/>
    <w:rsid w:val="0076567A"/>
    <w:rsid w:val="00772820"/>
    <w:rsid w:val="00772AF0"/>
    <w:rsid w:val="0078435A"/>
    <w:rsid w:val="00793516"/>
    <w:rsid w:val="007948C2"/>
    <w:rsid w:val="007B0BD0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83622"/>
    <w:rsid w:val="00886138"/>
    <w:rsid w:val="00891934"/>
    <w:rsid w:val="008A461A"/>
    <w:rsid w:val="008A7D78"/>
    <w:rsid w:val="008B2057"/>
    <w:rsid w:val="008B467D"/>
    <w:rsid w:val="008B6C06"/>
    <w:rsid w:val="008B7751"/>
    <w:rsid w:val="008C6371"/>
    <w:rsid w:val="008E20C9"/>
    <w:rsid w:val="008E25DA"/>
    <w:rsid w:val="008E6369"/>
    <w:rsid w:val="008F12FF"/>
    <w:rsid w:val="00916369"/>
    <w:rsid w:val="009250E1"/>
    <w:rsid w:val="00977555"/>
    <w:rsid w:val="00977E07"/>
    <w:rsid w:val="00982878"/>
    <w:rsid w:val="009D5FB2"/>
    <w:rsid w:val="009E6042"/>
    <w:rsid w:val="00A0030F"/>
    <w:rsid w:val="00A078B5"/>
    <w:rsid w:val="00A10572"/>
    <w:rsid w:val="00A2058B"/>
    <w:rsid w:val="00A21F23"/>
    <w:rsid w:val="00A235E6"/>
    <w:rsid w:val="00A24125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33FDC"/>
    <w:rsid w:val="00B618CE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BF701D"/>
    <w:rsid w:val="00C2179B"/>
    <w:rsid w:val="00C31971"/>
    <w:rsid w:val="00C739D0"/>
    <w:rsid w:val="00C825B4"/>
    <w:rsid w:val="00C84E62"/>
    <w:rsid w:val="00C903EF"/>
    <w:rsid w:val="00CA7DDA"/>
    <w:rsid w:val="00CC77E9"/>
    <w:rsid w:val="00CD3591"/>
    <w:rsid w:val="00CD3D7F"/>
    <w:rsid w:val="00CE21A4"/>
    <w:rsid w:val="00CE4557"/>
    <w:rsid w:val="00CF0A2E"/>
    <w:rsid w:val="00CF6369"/>
    <w:rsid w:val="00D01D6D"/>
    <w:rsid w:val="00D0645B"/>
    <w:rsid w:val="00D349E9"/>
    <w:rsid w:val="00D4052E"/>
    <w:rsid w:val="00D60AD7"/>
    <w:rsid w:val="00D759F6"/>
    <w:rsid w:val="00D809D1"/>
    <w:rsid w:val="00D94905"/>
    <w:rsid w:val="00DE2EED"/>
    <w:rsid w:val="00DE3839"/>
    <w:rsid w:val="00DF29B5"/>
    <w:rsid w:val="00E0743F"/>
    <w:rsid w:val="00E15575"/>
    <w:rsid w:val="00E16A2C"/>
    <w:rsid w:val="00E4043D"/>
    <w:rsid w:val="00E45DA7"/>
    <w:rsid w:val="00E56CCD"/>
    <w:rsid w:val="00E74F78"/>
    <w:rsid w:val="00E80313"/>
    <w:rsid w:val="00E90B89"/>
    <w:rsid w:val="00EA6CE0"/>
    <w:rsid w:val="00EC5762"/>
    <w:rsid w:val="00EF1A92"/>
    <w:rsid w:val="00F059C1"/>
    <w:rsid w:val="00F575B4"/>
    <w:rsid w:val="00F62160"/>
    <w:rsid w:val="00F73990"/>
    <w:rsid w:val="00F827E5"/>
    <w:rsid w:val="00F858C2"/>
    <w:rsid w:val="00F92DF8"/>
    <w:rsid w:val="00FB2D1A"/>
    <w:rsid w:val="00FB3F52"/>
    <w:rsid w:val="00FD385E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0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Sombreadoclaro1">
    <w:name w:val="Sombreado claro1"/>
    <w:basedOn w:val="Tablanormal"/>
    <w:uiPriority w:val="60"/>
    <w:rsid w:val="00BF701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F7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70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F7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style27">
    <w:name w:val="style27"/>
    <w:basedOn w:val="Fuentedeprrafopredeter"/>
    <w:rsid w:val="00BF701D"/>
  </w:style>
  <w:style w:type="character" w:customStyle="1" w:styleId="style28">
    <w:name w:val="style28"/>
    <w:basedOn w:val="Fuentedeprrafopredeter"/>
    <w:rsid w:val="00BF701D"/>
  </w:style>
  <w:style w:type="character" w:customStyle="1" w:styleId="style3">
    <w:name w:val="style3"/>
    <w:basedOn w:val="Fuentedeprrafopredeter"/>
    <w:rsid w:val="00BF701D"/>
  </w:style>
  <w:style w:type="paragraph" w:customStyle="1" w:styleId="style31">
    <w:name w:val="style31"/>
    <w:basedOn w:val="Normal"/>
    <w:rsid w:val="00BF7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BF701D"/>
    <w:rPr>
      <w:b/>
      <w:bCs/>
    </w:rPr>
  </w:style>
  <w:style w:type="character" w:customStyle="1" w:styleId="style25">
    <w:name w:val="style25"/>
    <w:basedOn w:val="Fuentedeprrafopredeter"/>
    <w:rsid w:val="00BF701D"/>
  </w:style>
  <w:style w:type="character" w:customStyle="1" w:styleId="style20">
    <w:name w:val="style20"/>
    <w:basedOn w:val="Fuentedeprrafopredeter"/>
    <w:rsid w:val="00BF701D"/>
  </w:style>
  <w:style w:type="character" w:customStyle="1" w:styleId="hps">
    <w:name w:val="hps"/>
    <w:basedOn w:val="Fuentedeprrafopredeter"/>
    <w:rsid w:val="00290355"/>
  </w:style>
  <w:style w:type="character" w:customStyle="1" w:styleId="atn">
    <w:name w:val="atn"/>
    <w:basedOn w:val="Fuentedeprrafopredeter"/>
    <w:rsid w:val="00290355"/>
  </w:style>
  <w:style w:type="paragraph" w:styleId="Prrafodelista">
    <w:name w:val="List Paragraph"/>
    <w:basedOn w:val="Normal"/>
    <w:uiPriority w:val="34"/>
    <w:qFormat/>
    <w:rsid w:val="0029035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8B77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B7751"/>
  </w:style>
  <w:style w:type="paragraph" w:styleId="Piedepgina">
    <w:name w:val="footer"/>
    <w:basedOn w:val="Normal"/>
    <w:link w:val="PiedepginaCar"/>
    <w:uiPriority w:val="99"/>
    <w:semiHidden/>
    <w:unhideWhenUsed/>
    <w:rsid w:val="008B77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B7751"/>
  </w:style>
  <w:style w:type="character" w:styleId="Hipervnculo">
    <w:name w:val="Hyperlink"/>
    <w:basedOn w:val="Fuentedeprrafopredeter"/>
    <w:uiPriority w:val="99"/>
    <w:unhideWhenUsed/>
    <w:rsid w:val="008B7751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8B77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8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C4174-D349-4D18-95CD-814EDF925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16</cp:revision>
  <cp:lastPrinted>2011-06-14T19:06:00Z</cp:lastPrinted>
  <dcterms:created xsi:type="dcterms:W3CDTF">2011-06-10T17:49:00Z</dcterms:created>
  <dcterms:modified xsi:type="dcterms:W3CDTF">2013-07-15T20:11:00Z</dcterms:modified>
</cp:coreProperties>
</file>